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FAA" w:rsidRPr="00E66FAA" w:rsidRDefault="00E66FAA" w:rsidP="00E66FAA">
      <w:pPr>
        <w:rPr>
          <w:rFonts w:ascii="Times New Roman" w:hAnsi="Times New Roman" w:cs="Times New Roman"/>
          <w:lang w:val="pl-PL"/>
        </w:rPr>
      </w:pPr>
      <w:r w:rsidRPr="00E66FAA">
        <w:rPr>
          <w:rFonts w:ascii="Times New Roman" w:hAnsi="Times New Roman" w:cs="Times New Roman"/>
          <w:lang w:val="pl-PL"/>
        </w:rPr>
        <w:t>Osnovna škola u Đulovcu</w:t>
      </w:r>
    </w:p>
    <w:p w:rsidR="00E66FAA" w:rsidRPr="00E66FAA" w:rsidRDefault="00E66FAA" w:rsidP="00E66FAA">
      <w:pPr>
        <w:rPr>
          <w:rFonts w:ascii="Times New Roman" w:hAnsi="Times New Roman" w:cs="Times New Roman"/>
          <w:lang w:val="pl-PL"/>
        </w:rPr>
      </w:pPr>
      <w:r w:rsidRPr="00E66FAA">
        <w:rPr>
          <w:rFonts w:ascii="Times New Roman" w:hAnsi="Times New Roman" w:cs="Times New Roman"/>
          <w:lang w:val="pl-PL"/>
        </w:rPr>
        <w:t>Đurina ulica 27, Đulovac</w:t>
      </w:r>
    </w:p>
    <w:p w:rsidR="00E66FAA" w:rsidRPr="00E66FAA" w:rsidRDefault="00E66FAA" w:rsidP="00E66FAA">
      <w:pPr>
        <w:rPr>
          <w:rFonts w:ascii="Times New Roman" w:hAnsi="Times New Roman" w:cs="Times New Roman"/>
          <w:lang w:val="pl-PL"/>
        </w:rPr>
      </w:pPr>
      <w:r w:rsidRPr="00E66FAA">
        <w:rPr>
          <w:rFonts w:ascii="Times New Roman" w:hAnsi="Times New Roman" w:cs="Times New Roman"/>
          <w:lang w:val="pl-PL"/>
        </w:rPr>
        <w:t>KLASA:112-04/2</w:t>
      </w:r>
      <w:r w:rsidR="00E10AB8">
        <w:rPr>
          <w:rFonts w:ascii="Times New Roman" w:hAnsi="Times New Roman" w:cs="Times New Roman"/>
          <w:lang w:val="pl-PL"/>
        </w:rPr>
        <w:t>6</w:t>
      </w:r>
      <w:r w:rsidRPr="00E66FAA">
        <w:rPr>
          <w:rFonts w:ascii="Times New Roman" w:hAnsi="Times New Roman" w:cs="Times New Roman"/>
          <w:lang w:val="pl-PL"/>
        </w:rPr>
        <w:t>-01/</w:t>
      </w:r>
      <w:r w:rsidR="00A87F1A">
        <w:rPr>
          <w:rFonts w:ascii="Times New Roman" w:hAnsi="Times New Roman" w:cs="Times New Roman"/>
          <w:lang w:val="pl-PL"/>
        </w:rPr>
        <w:t>11</w:t>
      </w:r>
    </w:p>
    <w:p w:rsidR="00E66FAA" w:rsidRPr="00E66FAA" w:rsidRDefault="00E66FAA" w:rsidP="00E66FAA">
      <w:pPr>
        <w:rPr>
          <w:rFonts w:ascii="Times New Roman" w:hAnsi="Times New Roman" w:cs="Times New Roman"/>
          <w:lang w:val="pl-PL"/>
        </w:rPr>
      </w:pPr>
      <w:r w:rsidRPr="00E66FAA">
        <w:rPr>
          <w:rFonts w:ascii="Times New Roman" w:hAnsi="Times New Roman" w:cs="Times New Roman"/>
          <w:lang w:val="pl-PL"/>
        </w:rPr>
        <w:t>URBROJ:2103-87-2</w:t>
      </w:r>
      <w:r w:rsidR="00E10AB8">
        <w:rPr>
          <w:rFonts w:ascii="Times New Roman" w:hAnsi="Times New Roman" w:cs="Times New Roman"/>
          <w:lang w:val="pl-PL"/>
        </w:rPr>
        <w:t>6</w:t>
      </w:r>
      <w:r w:rsidRPr="00E66FAA">
        <w:rPr>
          <w:rFonts w:ascii="Times New Roman" w:hAnsi="Times New Roman" w:cs="Times New Roman"/>
          <w:lang w:val="pl-PL"/>
        </w:rPr>
        <w:t>-1</w:t>
      </w:r>
    </w:p>
    <w:p w:rsidR="00E66FAA" w:rsidRPr="00E66FAA" w:rsidRDefault="00E66FAA" w:rsidP="00E66FAA">
      <w:pPr>
        <w:rPr>
          <w:rFonts w:ascii="Times New Roman" w:hAnsi="Times New Roman" w:cs="Times New Roman"/>
          <w:lang w:val="pl-PL"/>
        </w:rPr>
      </w:pPr>
      <w:r w:rsidRPr="00E66FAA">
        <w:rPr>
          <w:rFonts w:ascii="Times New Roman" w:hAnsi="Times New Roman" w:cs="Times New Roman"/>
          <w:lang w:val="pl-PL"/>
        </w:rPr>
        <w:t>Đulovac,</w:t>
      </w:r>
      <w:r w:rsidR="008E1501">
        <w:rPr>
          <w:rFonts w:ascii="Times New Roman" w:hAnsi="Times New Roman" w:cs="Times New Roman"/>
          <w:lang w:val="pl-PL"/>
        </w:rPr>
        <w:t xml:space="preserve"> 2</w:t>
      </w:r>
      <w:r w:rsidR="00F7254A">
        <w:rPr>
          <w:rFonts w:ascii="Times New Roman" w:hAnsi="Times New Roman" w:cs="Times New Roman"/>
          <w:lang w:val="pl-PL"/>
        </w:rPr>
        <w:t>9</w:t>
      </w:r>
      <w:r w:rsidR="008E1501">
        <w:rPr>
          <w:rFonts w:ascii="Times New Roman" w:hAnsi="Times New Roman" w:cs="Times New Roman"/>
          <w:lang w:val="pl-PL"/>
        </w:rPr>
        <w:t xml:space="preserve">.rujna </w:t>
      </w:r>
      <w:r w:rsidR="003E5702">
        <w:rPr>
          <w:rFonts w:ascii="Times New Roman" w:hAnsi="Times New Roman" w:cs="Times New Roman"/>
          <w:lang w:val="pl-PL"/>
        </w:rPr>
        <w:t>202</w:t>
      </w:r>
      <w:r w:rsidR="00E10AB8">
        <w:rPr>
          <w:rFonts w:ascii="Times New Roman" w:hAnsi="Times New Roman" w:cs="Times New Roman"/>
          <w:lang w:val="pl-PL"/>
        </w:rPr>
        <w:t>6</w:t>
      </w:r>
      <w:r w:rsidR="00F42793">
        <w:rPr>
          <w:rFonts w:ascii="Times New Roman" w:hAnsi="Times New Roman" w:cs="Times New Roman"/>
          <w:lang w:val="pl-PL"/>
        </w:rPr>
        <w:t>.</w:t>
      </w:r>
    </w:p>
    <w:p w:rsidR="00E66FAA" w:rsidRPr="00E66FAA" w:rsidRDefault="00E66FAA" w:rsidP="00E66FAA">
      <w:pPr>
        <w:rPr>
          <w:rFonts w:ascii="Times New Roman" w:hAnsi="Times New Roman" w:cs="Times New Roman"/>
        </w:rPr>
      </w:pPr>
      <w:r w:rsidRPr="00E66FAA">
        <w:rPr>
          <w:rFonts w:ascii="Times New Roman" w:hAnsi="Times New Roman" w:cs="Times New Roman"/>
        </w:rPr>
        <w:t xml:space="preserve">Na temelju članka 107. Zakona o odgoju i obrazovanju u osnovnoj i srednjoj školi („Narodne novine“ broj </w:t>
      </w:r>
      <w:r w:rsidRPr="00E66FAA">
        <w:rPr>
          <w:rFonts w:ascii="Times New Roman" w:hAnsi="Times New Roman" w:cs="Times New Roman"/>
          <w:color w:val="000000"/>
        </w:rPr>
        <w:t>87/08., 86/09., 92/10., 105/10.</w:t>
      </w:r>
      <w:r w:rsidRPr="00E66FAA">
        <w:rPr>
          <w:rFonts w:ascii="Times New Roman" w:hAnsi="Times New Roman" w:cs="Times New Roman"/>
          <w:color w:val="000000"/>
          <w:lang w:eastAsia="hr-HR"/>
        </w:rPr>
        <w:t>-</w:t>
      </w:r>
      <w:r w:rsidRPr="00E66FAA">
        <w:rPr>
          <w:rFonts w:ascii="Times New Roman" w:hAnsi="Times New Roman" w:cs="Times New Roman"/>
          <w:color w:val="000000"/>
        </w:rPr>
        <w:t xml:space="preserve">ispr, 90/11.,5/12., 16/12., 86/12., 94/13., 136/14.-RUSRH, </w:t>
      </w:r>
      <w:r w:rsidRPr="00E66FAA">
        <w:rPr>
          <w:rStyle w:val="Naglaeno"/>
          <w:rFonts w:ascii="Times New Roman" w:hAnsi="Times New Roman" w:cs="Times New Roman"/>
          <w:b w:val="0"/>
          <w:color w:val="000000"/>
        </w:rPr>
        <w:t>152/14.,</w:t>
      </w:r>
      <w:r w:rsidRPr="00E66FAA">
        <w:rPr>
          <w:rStyle w:val="Naglaeno"/>
          <w:rFonts w:ascii="Times New Roman" w:hAnsi="Times New Roman" w:cs="Times New Roman"/>
          <w:color w:val="000000"/>
        </w:rPr>
        <w:t xml:space="preserve"> </w:t>
      </w:r>
      <w:r w:rsidRPr="00E66FAA">
        <w:rPr>
          <w:rFonts w:ascii="Times New Roman" w:hAnsi="Times New Roman" w:cs="Times New Roman"/>
        </w:rPr>
        <w:t>7/17., 68/18., 98/19,64/20.,151/22.,156/23</w:t>
      </w:r>
      <w:r w:rsidRPr="00E66FAA">
        <w:rPr>
          <w:rFonts w:ascii="Times New Roman" w:hAnsi="Times New Roman" w:cs="Times New Roman"/>
          <w:color w:val="000000"/>
        </w:rPr>
        <w:t>),</w:t>
      </w:r>
      <w:r w:rsidRPr="00E66FAA">
        <w:rPr>
          <w:rFonts w:ascii="Times New Roman" w:hAnsi="Times New Roman" w:cs="Times New Roman"/>
        </w:rPr>
        <w:t xml:space="preserve"> Pravilnika o odgovarajućoj vrsti obrazovanja učitelja i stručnih suradnika u osnovnoj školi /“Narodne novine“ 6/2019.,75/20./</w:t>
      </w:r>
      <w:r w:rsidRPr="00E66FAA">
        <w:rPr>
          <w:rFonts w:ascii="Times New Roman" w:hAnsi="Times New Roman" w:cs="Times New Roman"/>
          <w:color w:val="000000"/>
        </w:rPr>
        <w:t xml:space="preserve">članka </w:t>
      </w:r>
      <w:r w:rsidR="00D37AE2">
        <w:rPr>
          <w:rFonts w:ascii="Times New Roman" w:hAnsi="Times New Roman" w:cs="Times New Roman"/>
          <w:color w:val="000000"/>
        </w:rPr>
        <w:t xml:space="preserve">7. i </w:t>
      </w:r>
      <w:r w:rsidRPr="00E66FAA">
        <w:rPr>
          <w:rFonts w:ascii="Times New Roman" w:hAnsi="Times New Roman" w:cs="Times New Roman"/>
          <w:color w:val="000000"/>
        </w:rPr>
        <w:t xml:space="preserve">13.Pravilnika o radu te članaka 6. i 7. Pravilnika o postupku zapošljavanja te procjeni i vrednovanju kandidata za zapošljavanje ( u daljnjem tekstu : Pravilnik )Osnovne škole u </w:t>
      </w:r>
      <w:proofErr w:type="spellStart"/>
      <w:r w:rsidRPr="00E66FAA">
        <w:rPr>
          <w:rFonts w:ascii="Times New Roman" w:hAnsi="Times New Roman" w:cs="Times New Roman"/>
          <w:color w:val="000000"/>
        </w:rPr>
        <w:t>Đulovcu</w:t>
      </w:r>
      <w:proofErr w:type="spellEnd"/>
      <w:r w:rsidRPr="00E66FAA">
        <w:rPr>
          <w:rFonts w:ascii="Times New Roman" w:hAnsi="Times New Roman" w:cs="Times New Roman"/>
          <w:i/>
          <w:color w:val="00B0F0"/>
        </w:rPr>
        <w:t xml:space="preserve">  </w:t>
      </w:r>
      <w:r w:rsidRPr="00E66FAA">
        <w:rPr>
          <w:rFonts w:ascii="Times New Roman" w:hAnsi="Times New Roman" w:cs="Times New Roman"/>
        </w:rPr>
        <w:t xml:space="preserve">ravnateljica Osnovne škole u </w:t>
      </w:r>
      <w:proofErr w:type="spellStart"/>
      <w:r w:rsidRPr="00E66FAA">
        <w:rPr>
          <w:rFonts w:ascii="Times New Roman" w:hAnsi="Times New Roman" w:cs="Times New Roman"/>
        </w:rPr>
        <w:t>Đulovcu</w:t>
      </w:r>
      <w:proofErr w:type="spellEnd"/>
      <w:r w:rsidRPr="00E66FAA">
        <w:rPr>
          <w:rFonts w:ascii="Times New Roman" w:hAnsi="Times New Roman" w:cs="Times New Roman"/>
        </w:rPr>
        <w:t xml:space="preserve">, </w:t>
      </w:r>
      <w:proofErr w:type="spellStart"/>
      <w:r w:rsidRPr="00E66FAA">
        <w:rPr>
          <w:rFonts w:ascii="Times New Roman" w:hAnsi="Times New Roman" w:cs="Times New Roman"/>
        </w:rPr>
        <w:t>Đulovac</w:t>
      </w:r>
      <w:proofErr w:type="spellEnd"/>
      <w:r w:rsidRPr="00E66FAA">
        <w:rPr>
          <w:rFonts w:ascii="Times New Roman" w:hAnsi="Times New Roman" w:cs="Times New Roman"/>
        </w:rPr>
        <w:t xml:space="preserve">   objavljuje:</w:t>
      </w:r>
    </w:p>
    <w:p w:rsidR="001E5BB3" w:rsidRPr="00E66FAA" w:rsidRDefault="001E5BB3" w:rsidP="001E5BB3">
      <w:pPr>
        <w:rPr>
          <w:rFonts w:ascii="Times New Roman" w:hAnsi="Times New Roman" w:cs="Times New Roman"/>
        </w:rPr>
      </w:pPr>
    </w:p>
    <w:p w:rsidR="001E5BB3" w:rsidRPr="00E66FAA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6FAA">
        <w:rPr>
          <w:rFonts w:ascii="Times New Roman" w:hAnsi="Times New Roman" w:cs="Times New Roman"/>
          <w:b/>
          <w:sz w:val="24"/>
          <w:szCs w:val="24"/>
        </w:rPr>
        <w:t>NATJEČAJ</w:t>
      </w:r>
    </w:p>
    <w:p w:rsidR="001E5BB3" w:rsidRPr="00E66FAA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E66FAA">
        <w:rPr>
          <w:rFonts w:ascii="Times New Roman" w:hAnsi="Times New Roman" w:cs="Times New Roman"/>
          <w:b/>
          <w:color w:val="000000"/>
        </w:rPr>
        <w:t>za zasnivanje radnog odnosa</w:t>
      </w:r>
    </w:p>
    <w:p w:rsidR="000F0B14" w:rsidRDefault="000F0B14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3F0FD0" w:rsidRPr="00E66FAA" w:rsidRDefault="003F0FD0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0F0B14" w:rsidRPr="00E66FAA" w:rsidRDefault="000F0B14" w:rsidP="00512159">
      <w:pPr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:rsidR="00C04044" w:rsidRPr="00E66FAA" w:rsidRDefault="00C04044" w:rsidP="000F0B1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lang w:eastAsia="hr-HR"/>
        </w:rPr>
      </w:pPr>
      <w:r w:rsidRPr="00E66FAA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za UČITELJA/ICU  </w:t>
      </w:r>
      <w:r w:rsidR="001F6108">
        <w:rPr>
          <w:rFonts w:ascii="Times New Roman" w:eastAsia="Times New Roman" w:hAnsi="Times New Roman" w:cs="Times New Roman"/>
          <w:b/>
          <w:bCs/>
          <w:i/>
          <w:lang w:eastAsia="hr-HR"/>
        </w:rPr>
        <w:t>HRVATSKOG JEZIKA</w:t>
      </w:r>
      <w:r w:rsidR="00CD54B7" w:rsidRPr="00E66FAA">
        <w:rPr>
          <w:rFonts w:ascii="Times New Roman" w:eastAsia="Times New Roman" w:hAnsi="Times New Roman" w:cs="Times New Roman"/>
          <w:b/>
          <w:bCs/>
          <w:i/>
          <w:lang w:eastAsia="hr-HR"/>
        </w:rPr>
        <w:t>:</w:t>
      </w:r>
    </w:p>
    <w:p w:rsidR="00C77347" w:rsidRPr="00E66FAA" w:rsidRDefault="000F0B14" w:rsidP="000F0B1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u w:val="single"/>
          <w:lang w:eastAsia="hr-HR"/>
        </w:rPr>
      </w:pPr>
      <w:r w:rsidRPr="00E66FAA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</w:t>
      </w:r>
    </w:p>
    <w:p w:rsidR="00FC1CBD" w:rsidRDefault="000F0B14" w:rsidP="00FC1CBD">
      <w:pPr>
        <w:spacing w:before="100" w:beforeAutospacing="1" w:after="100" w:afterAutospacing="1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E66FAA">
        <w:rPr>
          <w:rFonts w:ascii="Times New Roman" w:hAnsi="Times New Roman" w:cs="Times New Roman"/>
        </w:rPr>
        <w:t>1 izvršitelj/</w:t>
      </w:r>
      <w:proofErr w:type="spellStart"/>
      <w:r w:rsidRPr="00E66FAA">
        <w:rPr>
          <w:rFonts w:ascii="Times New Roman" w:hAnsi="Times New Roman" w:cs="Times New Roman"/>
        </w:rPr>
        <w:t>ica</w:t>
      </w:r>
      <w:proofErr w:type="spellEnd"/>
      <w:r w:rsidRPr="00E66FAA">
        <w:rPr>
          <w:rFonts w:ascii="Times New Roman" w:hAnsi="Times New Roman" w:cs="Times New Roman"/>
        </w:rPr>
        <w:t xml:space="preserve"> na </w:t>
      </w:r>
      <w:r w:rsidRPr="00E66FAA">
        <w:rPr>
          <w:rFonts w:ascii="Times New Roman" w:eastAsia="Times New Roman" w:hAnsi="Times New Roman" w:cs="Times New Roman"/>
          <w:bCs/>
          <w:lang w:eastAsia="hr-HR"/>
        </w:rPr>
        <w:t xml:space="preserve">određeno </w:t>
      </w:r>
      <w:r w:rsidR="00516F0C">
        <w:rPr>
          <w:rFonts w:ascii="Times New Roman" w:eastAsia="Times New Roman" w:hAnsi="Times New Roman" w:cs="Times New Roman"/>
          <w:bCs/>
          <w:lang w:eastAsia="hr-HR"/>
        </w:rPr>
        <w:t>ne</w:t>
      </w:r>
      <w:r w:rsidRPr="00E66FAA">
        <w:rPr>
          <w:rFonts w:ascii="Times New Roman" w:eastAsia="Times New Roman" w:hAnsi="Times New Roman" w:cs="Times New Roman"/>
          <w:bCs/>
          <w:lang w:eastAsia="hr-HR"/>
        </w:rPr>
        <w:t xml:space="preserve">puno </w:t>
      </w:r>
      <w:r w:rsidRPr="00E66FAA">
        <w:rPr>
          <w:rFonts w:ascii="Times New Roman" w:hAnsi="Times New Roman" w:cs="Times New Roman"/>
        </w:rPr>
        <w:t xml:space="preserve">radno vrijeme, </w:t>
      </w:r>
      <w:r w:rsidR="00167100">
        <w:rPr>
          <w:rFonts w:ascii="Times New Roman" w:hAnsi="Times New Roman" w:cs="Times New Roman"/>
        </w:rPr>
        <w:t>3</w:t>
      </w:r>
      <w:r w:rsidR="001F6108">
        <w:rPr>
          <w:rFonts w:ascii="Times New Roman" w:hAnsi="Times New Roman" w:cs="Times New Roman"/>
        </w:rPr>
        <w:t>1</w:t>
      </w:r>
      <w:r w:rsidRPr="00E66FAA">
        <w:rPr>
          <w:rFonts w:ascii="Times New Roman" w:hAnsi="Times New Roman" w:cs="Times New Roman"/>
        </w:rPr>
        <w:t xml:space="preserve"> s</w:t>
      </w:r>
      <w:r w:rsidRPr="00E66FAA">
        <w:rPr>
          <w:rFonts w:ascii="Times New Roman" w:eastAsia="Times New Roman" w:hAnsi="Times New Roman" w:cs="Times New Roman"/>
          <w:bCs/>
          <w:lang w:eastAsia="hr-HR"/>
        </w:rPr>
        <w:t>at</w:t>
      </w:r>
      <w:r w:rsidR="00B33499" w:rsidRPr="00E66FAA">
        <w:rPr>
          <w:rFonts w:ascii="Times New Roman" w:eastAsia="Times New Roman" w:hAnsi="Times New Roman" w:cs="Times New Roman"/>
          <w:bCs/>
          <w:lang w:eastAsia="hr-HR"/>
        </w:rPr>
        <w:t>i</w:t>
      </w:r>
      <w:r w:rsidRPr="00E66FAA">
        <w:rPr>
          <w:rFonts w:ascii="Times New Roman" w:eastAsia="Times New Roman" w:hAnsi="Times New Roman" w:cs="Times New Roman"/>
          <w:bCs/>
          <w:lang w:eastAsia="hr-HR"/>
        </w:rPr>
        <w:t xml:space="preserve"> ukupnog tjednog radnog vremena</w:t>
      </w:r>
      <w:r w:rsidR="00CD54B7" w:rsidRPr="00E66FAA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 w:rsidR="00B33499" w:rsidRPr="00E66FAA">
        <w:rPr>
          <w:rFonts w:ascii="Times New Roman" w:eastAsia="Times New Roman" w:hAnsi="Times New Roman" w:cs="Times New Roman"/>
          <w:bCs/>
          <w:lang w:eastAsia="hr-HR"/>
        </w:rPr>
        <w:t xml:space="preserve">u </w:t>
      </w:r>
      <w:r w:rsidR="001F6108">
        <w:rPr>
          <w:rFonts w:ascii="Times New Roman" w:eastAsia="Times New Roman" w:hAnsi="Times New Roman" w:cs="Times New Roman"/>
          <w:bCs/>
          <w:lang w:eastAsia="hr-HR"/>
        </w:rPr>
        <w:t>matičnoj školi</w:t>
      </w:r>
      <w:r w:rsidR="00C43F75">
        <w:rPr>
          <w:rFonts w:ascii="Times New Roman" w:eastAsia="Times New Roman" w:hAnsi="Times New Roman" w:cs="Times New Roman"/>
          <w:bCs/>
          <w:lang w:eastAsia="hr-HR"/>
        </w:rPr>
        <w:t xml:space="preserve">, po potrebi i u </w:t>
      </w:r>
      <w:r w:rsidR="001F6108">
        <w:rPr>
          <w:rFonts w:ascii="Times New Roman" w:eastAsia="Times New Roman" w:hAnsi="Times New Roman" w:cs="Times New Roman"/>
          <w:bCs/>
          <w:lang w:eastAsia="hr-HR"/>
        </w:rPr>
        <w:t>područnoj školi</w:t>
      </w:r>
      <w:r w:rsidR="00E66FAA" w:rsidRPr="00E66FAA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 w:rsidR="00E10AB8">
        <w:rPr>
          <w:rFonts w:ascii="Times New Roman" w:eastAsia="Times New Roman" w:hAnsi="Times New Roman" w:cs="Times New Roman"/>
          <w:bCs/>
          <w:lang w:eastAsia="hr-HR"/>
        </w:rPr>
        <w:t xml:space="preserve"> </w:t>
      </w:r>
    </w:p>
    <w:p w:rsidR="001E5BB3" w:rsidRPr="00E66FAA" w:rsidRDefault="00D520D7" w:rsidP="00FC1CBD">
      <w:pPr>
        <w:spacing w:before="100" w:beforeAutospacing="1" w:after="100" w:afterAutospacing="1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E66FAA">
        <w:rPr>
          <w:rFonts w:ascii="Times New Roman" w:eastAsia="Times New Roman" w:hAnsi="Times New Roman" w:cs="Times New Roman"/>
          <w:bCs/>
          <w:lang w:eastAsia="hr-HR"/>
        </w:rPr>
        <w:t xml:space="preserve"> </w:t>
      </w:r>
    </w:p>
    <w:p w:rsidR="00FF6D8E" w:rsidRDefault="00FF6D8E" w:rsidP="00FF6D8E">
      <w:pPr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:rsidR="00FF6D8E" w:rsidRDefault="00FF6D8E" w:rsidP="00FF6D8E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Učitelj/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ica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hrvatskog jezika mora imati sljedeću vrstu obrazovanja</w:t>
      </w:r>
      <w:r>
        <w:rPr>
          <w:rFonts w:ascii="Times New Roman" w:hAnsi="Times New Roman" w:cs="Times New Roman"/>
        </w:rPr>
        <w:t xml:space="preserve">  sukladno Pravilniku o odgovarajućoj vrsti obrazovanja učitelja i stručnih suradnika u osnovnoj školi /“Narodne novine“ 6/2019.,75/20./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:</w:t>
      </w:r>
    </w:p>
    <w:p w:rsidR="00CE75A3" w:rsidRDefault="00CE75A3" w:rsidP="00CE75A3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285"/>
        <w:gridCol w:w="1470"/>
        <w:gridCol w:w="3679"/>
        <w:gridCol w:w="4678"/>
      </w:tblGrid>
      <w:tr w:rsidR="00CE75A3" w:rsidTr="00CE75A3">
        <w:tc>
          <w:tcPr>
            <w:tcW w:w="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TOČKE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STUDIJSKI PROGRAM I SMJER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VRSTA I RAZINA STUDIJA</w:t>
            </w:r>
          </w:p>
        </w:tc>
        <w:tc>
          <w:tcPr>
            <w:tcW w:w="4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STEČENI AKADEMSKI NAZIV</w:t>
            </w:r>
          </w:p>
        </w:tc>
      </w:tr>
      <w:tr w:rsidR="00CE75A3" w:rsidTr="00CE75A3"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202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Hrvatski jezik i književnost</w:t>
            </w:r>
          </w:p>
          <w:p w:rsidR="00CE75A3" w:rsidRDefault="00CE75A3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smjer: nastavnički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magistar edukacije hrvatskoga jezika i književnosti</w:t>
            </w:r>
          </w:p>
        </w:tc>
      </w:tr>
      <w:tr w:rsidR="00CE75A3" w:rsidTr="00CE75A3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E75A3" w:rsidRDefault="00CE75A3">
            <w:pPr>
              <w:spacing w:after="0" w:line="276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E75A3" w:rsidRDefault="00CE75A3">
            <w:pPr>
              <w:spacing w:after="0" w:line="276" w:lineRule="auto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sveučilišni dodiplomski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profesor hrvatskoga jezika i književnosti</w:t>
            </w:r>
          </w:p>
        </w:tc>
      </w:tr>
      <w:tr w:rsidR="00CE75A3" w:rsidTr="00CE75A3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E75A3" w:rsidRDefault="00CE75A3">
            <w:pPr>
              <w:spacing w:after="0" w:line="276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E75A3" w:rsidRDefault="00CE75A3">
            <w:pPr>
              <w:spacing w:after="0" w:line="276" w:lineRule="auto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sveučilišni dodiplomski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profesor jugoslavenskih jezika i književnosti s temeljnim studijem iz hrvatskoga jezika</w:t>
            </w:r>
          </w:p>
        </w:tc>
      </w:tr>
      <w:tr w:rsidR="00CE75A3" w:rsidTr="00CE75A3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E75A3" w:rsidRDefault="00CE75A3">
            <w:pPr>
              <w:spacing w:after="0" w:line="276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2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Kroatistika</w:t>
            </w:r>
          </w:p>
          <w:p w:rsidR="00CE75A3" w:rsidRDefault="00CE75A3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smjer: nastavnički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magistar edukacije hrvatskoga jezika i književnosti</w:t>
            </w:r>
          </w:p>
        </w:tc>
      </w:tr>
      <w:tr w:rsidR="00CE75A3" w:rsidTr="00CE75A3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E75A3" w:rsidRDefault="00CE75A3">
            <w:pPr>
              <w:spacing w:after="0" w:line="276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2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Kroatistika i južnoslavenske filologije</w:t>
            </w:r>
          </w:p>
          <w:p w:rsidR="00CE75A3" w:rsidRDefault="00CE75A3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smjer: nastavnički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magistar kroatistike i južnoslavenskih filologija</w:t>
            </w:r>
          </w:p>
        </w:tc>
      </w:tr>
      <w:tr w:rsidR="00CE75A3" w:rsidTr="00CE75A3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E75A3" w:rsidRDefault="00CE75A3">
            <w:pPr>
              <w:spacing w:after="0" w:line="276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2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Minion Pro" w:eastAsia="Times New Roman" w:hAnsi="Minion Pro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Kroatologija</w:t>
            </w:r>
            <w:proofErr w:type="spellEnd"/>
          </w:p>
          <w:p w:rsidR="00CE75A3" w:rsidRDefault="00CE75A3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smjer: nastavnički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 xml:space="preserve">    magistar edukacije 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kroatologije</w:t>
            </w:r>
            <w:proofErr w:type="spellEnd"/>
          </w:p>
        </w:tc>
      </w:tr>
      <w:tr w:rsidR="00CE75A3" w:rsidTr="00CE75A3"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t>b)</w:t>
            </w:r>
          </w:p>
        </w:tc>
        <w:tc>
          <w:tcPr>
            <w:tcW w:w="2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Hrvatski jezik i književnosti</w:t>
            </w:r>
          </w:p>
          <w:p w:rsidR="00CE75A3" w:rsidRDefault="00CE75A3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smjerovi: znanstveni, opći</w:t>
            </w:r>
          </w:p>
          <w:p w:rsidR="00CE75A3" w:rsidRDefault="00CE75A3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kroatistički, knjižničarstvo,</w:t>
            </w:r>
          </w:p>
          <w:p w:rsidR="00CE75A3" w:rsidRDefault="00CE75A3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kulturološki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magistar hrvatskoga jezika i književnosti</w:t>
            </w:r>
          </w:p>
        </w:tc>
      </w:tr>
      <w:tr w:rsidR="00CE75A3" w:rsidTr="00CE75A3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E75A3" w:rsidRDefault="00CE75A3">
            <w:pPr>
              <w:spacing w:after="0" w:line="276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2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Kroatistika</w:t>
            </w:r>
          </w:p>
          <w:p w:rsidR="00CE75A3" w:rsidRDefault="00CE75A3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smjerovi: jezikoslovni, književni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    magistar kroatistike</w:t>
            </w:r>
          </w:p>
          <w:p w:rsidR="00CE75A3" w:rsidRDefault="00CE75A3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    magistar hrvatskoga jezika i književnosti</w:t>
            </w:r>
          </w:p>
        </w:tc>
      </w:tr>
      <w:tr w:rsidR="00CE75A3" w:rsidTr="00CE75A3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E75A3" w:rsidRDefault="00CE75A3">
            <w:pPr>
              <w:spacing w:after="0" w:line="276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202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Učiteljski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integrirani preddiplomski i 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magistar primarnog obrazovanja (Modul Hrvatski jezik razvidan je iz Dopunske isprave o studiju)</w:t>
            </w:r>
          </w:p>
        </w:tc>
      </w:tr>
      <w:tr w:rsidR="00CE75A3" w:rsidTr="00CE75A3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E75A3" w:rsidRDefault="00CE75A3">
            <w:pPr>
              <w:spacing w:after="0" w:line="276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E75A3" w:rsidRDefault="00CE75A3">
            <w:pPr>
              <w:spacing w:after="0" w:line="276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četverogodišnji dodiplomski stručni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    diplomirani učitelj razredne nastave s pojačanim programom iz nastavnoga predmeta Hrvatskoga jezika</w:t>
            </w:r>
          </w:p>
        </w:tc>
      </w:tr>
      <w:tr w:rsidR="00CE75A3" w:rsidTr="00CE75A3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E75A3" w:rsidRDefault="00CE75A3">
            <w:pPr>
              <w:spacing w:after="0" w:line="276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2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proofErr w:type="spellStart"/>
            <w:r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Kroatologija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 xml:space="preserve">    magistar 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kroatologije</w:t>
            </w:r>
            <w:proofErr w:type="spellEnd"/>
          </w:p>
        </w:tc>
      </w:tr>
      <w:tr w:rsidR="00CE75A3" w:rsidTr="00CE75A3"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2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Hrvatski jezik i književnost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preddiplomski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 xml:space="preserve">    sveučilišni 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prvostupnik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baccalaureus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) edukacije hrvatskoga jezika i književnosti</w:t>
            </w:r>
          </w:p>
          <w:p w:rsidR="00CE75A3" w:rsidRDefault="00CE75A3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 xml:space="preserve">    sveučilišni 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prvostupnik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baccalaureus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) hrvatskoga jezika i književnosti</w:t>
            </w:r>
          </w:p>
        </w:tc>
      </w:tr>
      <w:tr w:rsidR="00CE75A3" w:rsidTr="00CE75A3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E75A3" w:rsidRDefault="00CE75A3">
            <w:pPr>
              <w:spacing w:after="0" w:line="276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2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Kroatistika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–     preddiplomski 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E75A3" w:rsidRDefault="00CE75A3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 xml:space="preserve">    sveučilišni 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prvostupnik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baccalaureus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 xml:space="preserve"> kroatistike)</w:t>
            </w:r>
          </w:p>
          <w:p w:rsidR="00CE75A3" w:rsidRDefault="00CE75A3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 xml:space="preserve">    sveučilišni 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prvostupnik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baccalaureus</w:t>
            </w:r>
            <w:proofErr w:type="spellEnd"/>
            <w:r>
              <w:rPr>
                <w:rFonts w:ascii="Minion Pro" w:eastAsia="Times New Roman" w:hAnsi="Minion Pro" w:cs="Times New Roman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hr-HR"/>
              </w:rPr>
              <w:t>) hrvatskoga jezika i književnosti</w:t>
            </w:r>
          </w:p>
        </w:tc>
      </w:tr>
    </w:tbl>
    <w:p w:rsidR="00CD54B7" w:rsidRPr="00E66FAA" w:rsidRDefault="00CD54B7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D46EEF" w:rsidRDefault="00D46EEF" w:rsidP="00D46EE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D662E9">
        <w:rPr>
          <w:rFonts w:ascii="Times New Roman" w:eastAsia="Times New Roman" w:hAnsi="Times New Roman" w:cs="Times New Roman"/>
          <w:lang w:eastAsia="hr-HR"/>
        </w:rPr>
        <w:t xml:space="preserve">Na natječaj se mogu javiti </w:t>
      </w:r>
      <w:r w:rsidRPr="00D662E9">
        <w:rPr>
          <w:rFonts w:ascii="Times New Roman" w:hAnsi="Times New Roman" w:cs="Times New Roman"/>
          <w:color w:val="000000"/>
        </w:rPr>
        <w:t>muške i ženske osobe</w:t>
      </w:r>
      <w:r w:rsidRPr="00D662E9">
        <w:rPr>
          <w:rFonts w:ascii="Times New Roman" w:eastAsia="Times New Roman" w:hAnsi="Times New Roman" w:cs="Times New Roman"/>
          <w:lang w:eastAsia="hr-HR"/>
        </w:rPr>
        <w:t xml:space="preserve"> u skladu sa Zakonom o ravnopravnosti spolova (Narodne novine 82/08. i 69/17.)</w:t>
      </w:r>
    </w:p>
    <w:p w:rsidR="00D46EEF" w:rsidRPr="00D662E9" w:rsidRDefault="00D46EEF" w:rsidP="00D46EE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</w:p>
    <w:p w:rsidR="00D46EEF" w:rsidRPr="00D662E9" w:rsidRDefault="00D46EEF" w:rsidP="00D46EEF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</w:p>
    <w:p w:rsidR="00D46EEF" w:rsidRPr="00D662E9" w:rsidRDefault="00D46EEF" w:rsidP="00D46EEF">
      <w:pP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662E9">
        <w:rPr>
          <w:rFonts w:ascii="Times New Roman" w:hAnsi="Times New Roman" w:cs="Times New Roman"/>
        </w:rPr>
        <w:t>Uvjeti: prema Zakonu o odgoju i obrazovanju u osnovnoj i srednjoj školi /“Narodne novine“ br.</w:t>
      </w:r>
      <w:r w:rsidRPr="00A73B06">
        <w:rPr>
          <w:rFonts w:ascii="Times New Roman" w:hAnsi="Times New Roman" w:cs="Times New Roman"/>
          <w:color w:val="000000"/>
        </w:rPr>
        <w:t xml:space="preserve"> </w:t>
      </w:r>
      <w:r w:rsidRPr="00D662E9">
        <w:rPr>
          <w:rFonts w:ascii="Times New Roman" w:hAnsi="Times New Roman" w:cs="Times New Roman"/>
          <w:color w:val="000000"/>
        </w:rPr>
        <w:t>87/08., 86/09., 92/10., 105/10.</w:t>
      </w:r>
      <w:r w:rsidRPr="00D662E9">
        <w:rPr>
          <w:rFonts w:ascii="Times New Roman" w:hAnsi="Times New Roman" w:cs="Times New Roman"/>
          <w:color w:val="000000"/>
          <w:lang w:eastAsia="hr-HR"/>
        </w:rPr>
        <w:t>-</w:t>
      </w:r>
      <w:r w:rsidRPr="00D662E9">
        <w:rPr>
          <w:rFonts w:ascii="Times New Roman" w:hAnsi="Times New Roman" w:cs="Times New Roman"/>
          <w:color w:val="000000"/>
        </w:rPr>
        <w:t xml:space="preserve">ispr, 90/11.,5/12., 16/12., 86/12., 94/13., 136/14.-RUSRH, </w:t>
      </w:r>
      <w:r w:rsidRPr="00D662E9">
        <w:rPr>
          <w:rStyle w:val="Naglaeno"/>
          <w:rFonts w:ascii="Times New Roman" w:hAnsi="Times New Roman" w:cs="Times New Roman"/>
          <w:b w:val="0"/>
          <w:color w:val="000000"/>
        </w:rPr>
        <w:t>152/14.,</w:t>
      </w:r>
      <w:r w:rsidRPr="00D662E9">
        <w:rPr>
          <w:rStyle w:val="Naglaeno"/>
          <w:rFonts w:ascii="Times New Roman" w:hAnsi="Times New Roman" w:cs="Times New Roman"/>
          <w:color w:val="000000"/>
        </w:rPr>
        <w:t xml:space="preserve"> </w:t>
      </w:r>
      <w:r w:rsidRPr="00D662E9">
        <w:rPr>
          <w:rFonts w:ascii="Times New Roman" w:hAnsi="Times New Roman" w:cs="Times New Roman"/>
        </w:rPr>
        <w:t>7/17., 68/18., 98/19,64/20</w:t>
      </w:r>
      <w:r>
        <w:rPr>
          <w:rFonts w:ascii="Times New Roman" w:hAnsi="Times New Roman" w:cs="Times New Roman"/>
        </w:rPr>
        <w:t>.,151/22.,156/23</w:t>
      </w:r>
      <w:r w:rsidRPr="00D662E9">
        <w:rPr>
          <w:rFonts w:ascii="Times New Roman" w:hAnsi="Times New Roman" w:cs="Times New Roman"/>
          <w:color w:val="000000"/>
        </w:rPr>
        <w:t>)</w:t>
      </w:r>
      <w:r w:rsidRPr="00D662E9">
        <w:rPr>
          <w:rFonts w:ascii="Times New Roman" w:hAnsi="Times New Roman" w:cs="Times New Roman"/>
        </w:rPr>
        <w:t xml:space="preserve">  i  Pravilniku o odgovarajućoj vrsti obrazovanja učitelja i stručnih suradnika u osnovnoj školi /“Narodne novine“ 6/2019.,75/20./.</w:t>
      </w:r>
    </w:p>
    <w:p w:rsidR="00D46EEF" w:rsidRPr="00D662E9" w:rsidRDefault="00D46EEF" w:rsidP="00D46EEF">
      <w:pPr>
        <w:tabs>
          <w:tab w:val="num" w:pos="720"/>
        </w:tabs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>Uz opći uvjet za zasnivanje radnog odnosa sukladno općim propisima  za rad, osoba koja zasniva radni odnos u školskoj ustanovi mora ispunjavati i posebne uvjete za zasnivanje radnog odnosa. Posebni uvjeti za zasnivanje radnog odnosa u školskoj ustanovi za osobe koje sudjeluju u odgojno-obrazovnom radu s učenicima jesu poznavanje hrvatskog jezika i latiničnog pisma u mjeri koja omogućava izvođenje odgojno-obrazovnog rada, odgovarajuću vrstu i razinu obrazovanja kojom su osobe stručno osposobljene za obavljanje odgojno-obrazovanog rada.</w:t>
      </w:r>
    </w:p>
    <w:p w:rsidR="00D46EEF" w:rsidRPr="00D662E9" w:rsidRDefault="00D46EEF" w:rsidP="00D46EEF">
      <w:pPr>
        <w:tabs>
          <w:tab w:val="num" w:pos="720"/>
        </w:tabs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>Osobe koje se zapošljavanju u školskoj ustanovi ne smiju biti pravomoćno osuđivane za kaznena djela za koja se goni po službenoj dužnosti odnosno kaznena djela navedena u  članku 106. Zakona o odgoju i obrazovanju u osnovnoj i srednjoj školi, niti to mogu biti osobe protiv kojih se vodi kazneni postupak za neko od kaznenih djela propisana člankom 106. Zakona o odgoju i obrazovanju u osnovnoj i srednjoj školi.</w:t>
      </w:r>
    </w:p>
    <w:p w:rsidR="00D46EEF" w:rsidRPr="00D662E9" w:rsidRDefault="00D46EEF" w:rsidP="00D46E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lang w:eastAsia="hr-HR"/>
        </w:rPr>
      </w:pPr>
    </w:p>
    <w:p w:rsidR="00D46EEF" w:rsidRPr="00D662E9" w:rsidRDefault="00D46EEF" w:rsidP="00D46EEF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  <w:r w:rsidRPr="00D662E9">
        <w:rPr>
          <w:rFonts w:ascii="Times New Roman" w:eastAsia="Times New Roman" w:hAnsi="Times New Roman" w:cs="Times New Roman"/>
          <w:lang w:eastAsia="hr-HR"/>
        </w:rPr>
        <w:t xml:space="preserve">U prijavi na natječaj navodi se </w:t>
      </w:r>
      <w:r w:rsidRPr="00D662E9">
        <w:rPr>
          <w:rFonts w:ascii="Times New Roman" w:hAnsi="Times New Roman" w:cs="Times New Roman"/>
          <w:color w:val="000000"/>
        </w:rPr>
        <w:t xml:space="preserve"> e-mail adresa na koju će se dostaviti obavijest o datumu i vremenu procjene</w:t>
      </w:r>
      <w:r w:rsidRPr="00D662E9">
        <w:rPr>
          <w:rFonts w:ascii="Times New Roman" w:hAnsi="Times New Roman" w:cs="Times New Roman"/>
        </w:rPr>
        <w:t xml:space="preserve"> odnosno testiranja. </w:t>
      </w:r>
    </w:p>
    <w:p w:rsidR="00D46EEF" w:rsidRPr="00D662E9" w:rsidRDefault="00D46EEF" w:rsidP="00D46E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:rsidR="00D46EEF" w:rsidRPr="00D662E9" w:rsidRDefault="00D46EEF" w:rsidP="00D46E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D662E9">
        <w:rPr>
          <w:rFonts w:ascii="Times New Roman" w:eastAsia="Times New Roman" w:hAnsi="Times New Roman" w:cs="Times New Roman"/>
          <w:lang w:eastAsia="hr-HR"/>
        </w:rPr>
        <w:t>Uz</w:t>
      </w:r>
      <w:r w:rsidRPr="0040185B">
        <w:rPr>
          <w:rFonts w:ascii="Times New Roman" w:eastAsia="Times New Roman" w:hAnsi="Times New Roman" w:cs="Times New Roman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Pr="003F70E2">
        <w:rPr>
          <w:rFonts w:ascii="Times New Roman" w:eastAsia="Times New Roman" w:hAnsi="Times New Roman" w:cs="Times New Roman"/>
          <w:b/>
          <w:u w:val="single"/>
          <w:lang w:eastAsia="hr-HR"/>
        </w:rPr>
        <w:t>vlastoručno potpisanu  prijavu</w:t>
      </w:r>
      <w:r w:rsidRPr="00D662E9">
        <w:rPr>
          <w:rFonts w:ascii="Times New Roman" w:eastAsia="Times New Roman" w:hAnsi="Times New Roman" w:cs="Times New Roman"/>
          <w:lang w:eastAsia="hr-HR"/>
        </w:rPr>
        <w:t xml:space="preserve"> na natječaj potrebno je priložiti:</w:t>
      </w:r>
    </w:p>
    <w:p w:rsidR="00D46EEF" w:rsidRPr="00D662E9" w:rsidRDefault="00D46EEF" w:rsidP="00D46EEF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životopis</w:t>
      </w:r>
    </w:p>
    <w:p w:rsidR="00D46EEF" w:rsidRPr="00D662E9" w:rsidRDefault="00D46EEF" w:rsidP="00D46EEF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diplomu o završenom studiju ili diplomu o završenom studiju uz dopunsku ispravu o studiju  odnosno dokaz o stečenoj stručnoj spremi</w:t>
      </w:r>
    </w:p>
    <w:p w:rsidR="00D46EEF" w:rsidRPr="00D662E9" w:rsidRDefault="00D46EEF" w:rsidP="00D46EEF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dokaz o državljanstvu</w:t>
      </w:r>
    </w:p>
    <w:p w:rsidR="00D46EEF" w:rsidRPr="00D662E9" w:rsidRDefault="00D46EEF" w:rsidP="00D46EEF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uvjerenje da nije pod istragom i</w:t>
      </w:r>
      <w:r w:rsidRPr="00D662E9">
        <w:rPr>
          <w:rFonts w:ascii="Times New Roman" w:hAnsi="Times New Roman" w:cs="Times New Roman"/>
          <w:szCs w:val="23"/>
        </w:rPr>
        <w:t xml:space="preserve"> da se protiv </w:t>
      </w:r>
      <w:r w:rsidRPr="00D662E9">
        <w:rPr>
          <w:rFonts w:ascii="Times New Roman" w:hAnsi="Times New Roman" w:cs="Times New Roman"/>
        </w:rPr>
        <w:t>kandidata/kinje</w:t>
      </w:r>
      <w:r w:rsidRPr="00D662E9">
        <w:rPr>
          <w:rFonts w:ascii="Times New Roman" w:hAnsi="Times New Roman" w:cs="Times New Roman"/>
          <w:szCs w:val="23"/>
        </w:rPr>
        <w:t xml:space="preserve"> ne vodi kazneni postupak glede zapreka za zasnivanje radnog odnosa iz članka 106. </w:t>
      </w:r>
      <w:r w:rsidRPr="00D662E9">
        <w:rPr>
          <w:rFonts w:ascii="Times New Roman" w:hAnsi="Times New Roman" w:cs="Times New Roman"/>
          <w:lang w:val="pl-PL"/>
        </w:rPr>
        <w:t>Zakona o odgoju i obrazovanju u osnovnoj i srednjoj školi</w:t>
      </w:r>
      <w:r w:rsidRPr="00D662E9">
        <w:rPr>
          <w:rFonts w:ascii="Times New Roman" w:hAnsi="Times New Roman" w:cs="Times New Roman"/>
          <w:szCs w:val="23"/>
        </w:rPr>
        <w:t xml:space="preserve"> ne starije od dana raspisivanja natječaja</w:t>
      </w:r>
    </w:p>
    <w:p w:rsidR="00D46EEF" w:rsidRPr="00D37AE2" w:rsidRDefault="00D46EEF" w:rsidP="00D46EEF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elektronički zapis ili potvrdu o podacima evidentiranim u matičnoj evidenciji Hrvatskog zavoda za mirovinsko osiguranje ne starije od dana raspisivanja natječaja.</w:t>
      </w:r>
    </w:p>
    <w:p w:rsidR="00D37AE2" w:rsidRPr="00D662E9" w:rsidRDefault="00A87F1A" w:rsidP="00D46EEF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>
        <w:rPr>
          <w:rFonts w:ascii="Times New Roman" w:hAnsi="Times New Roman" w:cs="Times New Roman"/>
        </w:rPr>
        <w:t>d</w:t>
      </w:r>
      <w:r w:rsidR="00D37AE2">
        <w:rPr>
          <w:rFonts w:ascii="Times New Roman" w:hAnsi="Times New Roman" w:cs="Times New Roman"/>
        </w:rPr>
        <w:t>okaz o pravu prvenstva ukoliko se kandidat/inja na njega poziva</w:t>
      </w:r>
    </w:p>
    <w:p w:rsidR="00D46EEF" w:rsidRDefault="00D46EEF" w:rsidP="00D46EE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46EEF" w:rsidRPr="00D662E9" w:rsidRDefault="00D46EEF" w:rsidP="00D46EE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 xml:space="preserve">Navedene isprave odnosno prilozi dostavljaju se u neovjerenoj preslici. </w:t>
      </w:r>
    </w:p>
    <w:p w:rsidR="00D46EEF" w:rsidRDefault="00D46EEF" w:rsidP="00D46EEF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D662E9">
        <w:rPr>
          <w:rFonts w:ascii="Times New Roman" w:hAnsi="Times New Roman" w:cs="Times New Roman"/>
          <w:color w:val="000000" w:themeColor="text1"/>
        </w:rPr>
        <w:t>Prije sklapanja ugovora o radu odabrani/a</w:t>
      </w:r>
      <w:r w:rsidRPr="00D662E9">
        <w:rPr>
          <w:rFonts w:ascii="Times New Roman" w:hAnsi="Times New Roman" w:cs="Times New Roman"/>
        </w:rPr>
        <w:t xml:space="preserve"> 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 w:rsidRPr="00D662E9">
        <w:rPr>
          <w:rFonts w:ascii="Times New Roman" w:hAnsi="Times New Roman" w:cs="Times New Roman"/>
          <w:color w:val="000000" w:themeColor="text1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</w:t>
      </w:r>
      <w:r>
        <w:rPr>
          <w:rFonts w:ascii="Times New Roman" w:hAnsi="Times New Roman" w:cs="Times New Roman"/>
          <w:color w:val="000000" w:themeColor="text1"/>
        </w:rPr>
        <w:t>,57/22</w:t>
      </w:r>
      <w:r w:rsidRPr="00D662E9">
        <w:rPr>
          <w:rFonts w:ascii="Times New Roman" w:hAnsi="Times New Roman" w:cs="Times New Roman"/>
          <w:color w:val="000000" w:themeColor="text1"/>
        </w:rPr>
        <w:t xml:space="preserve"> )</w:t>
      </w:r>
      <w:r>
        <w:rPr>
          <w:rFonts w:ascii="Times New Roman" w:hAnsi="Times New Roman" w:cs="Times New Roman"/>
          <w:color w:val="000000" w:themeColor="text1"/>
        </w:rPr>
        <w:t>.</w:t>
      </w:r>
    </w:p>
    <w:p w:rsidR="00D46EEF" w:rsidRDefault="00D46EEF" w:rsidP="00D46EEF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D46EEF" w:rsidRPr="00D662E9" w:rsidRDefault="00D46EEF" w:rsidP="00D46EEF">
      <w:pPr>
        <w:pStyle w:val="box8249682"/>
        <w:spacing w:after="161" w:afterAutospacing="0"/>
        <w:rPr>
          <w:color w:val="000000"/>
          <w:sz w:val="22"/>
          <w:szCs w:val="22"/>
        </w:rPr>
      </w:pPr>
      <w:r w:rsidRPr="00D662E9">
        <w:rPr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F477B4">
        <w:rPr>
          <w:color w:val="000000" w:themeColor="text1"/>
          <w:sz w:val="22"/>
          <w:szCs w:val="22"/>
        </w:rPr>
        <w:t>.,156/23</w:t>
      </w:r>
      <w:r w:rsidRPr="00D662E9">
        <w:rPr>
          <w:color w:val="000000" w:themeColor="text1"/>
          <w:sz w:val="22"/>
          <w:szCs w:val="22"/>
        </w:rPr>
        <w:t xml:space="preserve">), članku 48. f Zakona o zaštiti vojnih i civilnih invalida rata (Narodne novine broj 33/92, </w:t>
      </w:r>
      <w:r w:rsidR="00E10AB8">
        <w:rPr>
          <w:color w:val="000000" w:themeColor="text1"/>
          <w:sz w:val="22"/>
          <w:szCs w:val="22"/>
        </w:rPr>
        <w:t xml:space="preserve">57/92, </w:t>
      </w:r>
      <w:r w:rsidRPr="00D662E9">
        <w:rPr>
          <w:color w:val="000000" w:themeColor="text1"/>
          <w:sz w:val="22"/>
          <w:szCs w:val="22"/>
        </w:rPr>
        <w:t xml:space="preserve">77/92, 27/93, 58/93, 2/94, 76/94, 108/95, 108/96, 82/01, 103/03 i 148/13, 98/19), članku 9. Zakona o profesionalnoj rehabilitaciji i zapošljavanju osoba s invaliditetom (Narodne novine broj 157/13, 152/14, 39/18, 32/20) te </w:t>
      </w:r>
      <w:r w:rsidRPr="00D662E9">
        <w:rPr>
          <w:color w:val="231F20"/>
          <w:sz w:val="22"/>
          <w:szCs w:val="22"/>
        </w:rPr>
        <w:t>članku 48. Zakona o civilnim stradalnicima iz Domovinskog rata (Narodne novine broj  84/21</w:t>
      </w:r>
      <w:r w:rsidR="00DB6BE9">
        <w:rPr>
          <w:color w:val="231F20"/>
          <w:sz w:val="22"/>
          <w:szCs w:val="22"/>
        </w:rPr>
        <w:t>,13/26</w:t>
      </w:r>
      <w:r w:rsidRPr="00D662E9">
        <w:rPr>
          <w:color w:val="231F20"/>
          <w:sz w:val="22"/>
          <w:szCs w:val="22"/>
        </w:rPr>
        <w:t xml:space="preserve">), </w:t>
      </w:r>
      <w:r w:rsidRPr="00D662E9">
        <w:rPr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:rsidR="00D46EEF" w:rsidRPr="00D662E9" w:rsidRDefault="00D46EEF" w:rsidP="00D46EEF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D662E9">
        <w:rPr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F477B4">
        <w:rPr>
          <w:color w:val="231F20"/>
          <w:sz w:val="22"/>
          <w:szCs w:val="22"/>
        </w:rPr>
        <w:t>.,156/23</w:t>
      </w:r>
      <w:r w:rsidRPr="00D662E9">
        <w:rPr>
          <w:color w:val="231F20"/>
          <w:sz w:val="22"/>
          <w:szCs w:val="22"/>
        </w:rPr>
        <w:t xml:space="preserve">), uz prijavu na natječaj dužne su priložiti i dokaze propisane člankom 103. stavak 1. Zakona o hrvatskim braniteljima iz Domovinskog rata i članovima njihovih obitelji </w:t>
      </w:r>
    </w:p>
    <w:p w:rsidR="00D46EEF" w:rsidRDefault="00D46EEF" w:rsidP="00D46EEF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D662E9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:rsidR="00D46EEF" w:rsidRDefault="00F7254A" w:rsidP="00D46EEF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6" w:history="1">
        <w:r w:rsidR="00D46EEF" w:rsidRPr="00DA7D84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D46EEF" w:rsidRPr="00D662E9" w:rsidRDefault="00D46EEF" w:rsidP="00D46EEF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:rsidR="00D46EEF" w:rsidRPr="00D662E9" w:rsidRDefault="00D46EEF" w:rsidP="00D46EEF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D662E9">
        <w:rPr>
          <w:color w:val="231F20"/>
          <w:sz w:val="22"/>
          <w:szCs w:val="22"/>
        </w:rPr>
        <w:t>Osobe koje ostvaruju pravo prednosti pri zapošljavanju u skladu s člankom 48. Zakona o civilnim stradalnicima iz Domovinskog rata (Narodne novine broj  84/21</w:t>
      </w:r>
      <w:r w:rsidR="00DB6BE9">
        <w:rPr>
          <w:color w:val="231F20"/>
          <w:sz w:val="22"/>
          <w:szCs w:val="22"/>
        </w:rPr>
        <w:t>,13/26</w:t>
      </w:r>
      <w:r w:rsidRPr="00D662E9">
        <w:rPr>
          <w:color w:val="231F20"/>
          <w:sz w:val="22"/>
          <w:szCs w:val="22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:rsidR="00D46EEF" w:rsidRPr="00D662E9" w:rsidRDefault="00D46EEF" w:rsidP="00D46EEF">
      <w:pPr>
        <w:jc w:val="both"/>
        <w:rPr>
          <w:rStyle w:val="Hiperveza"/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  <w:color w:val="231F20"/>
        </w:rPr>
        <w:t xml:space="preserve">Poveznica na internetsku stranicu Ministarstva hrvatskih branitelja s popisom dokaza potrebnih za ostvarivanja prava prednosti: </w:t>
      </w:r>
      <w:hyperlink r:id="rId7" w:history="1">
        <w:r w:rsidRPr="00D662E9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CC6C51" w:rsidRDefault="00D46EEF" w:rsidP="00D46EEF">
      <w:pPr>
        <w:jc w:val="both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 w:rsidRPr="00D662E9">
        <w:rPr>
          <w:rFonts w:ascii="Times New Roman" w:hAnsi="Times New Roman" w:cs="Times New Roman"/>
        </w:rPr>
        <w:t xml:space="preserve"> koji/a</w:t>
      </w:r>
      <w:r w:rsidRPr="00D662E9">
        <w:rPr>
          <w:rFonts w:ascii="Times New Roman" w:hAnsi="Times New Roman" w:cs="Times New Roman"/>
          <w:color w:val="000000"/>
        </w:rPr>
        <w:t xml:space="preserve"> je pravodobno dostavo/la potpunu prijavu sa svim prilozima odnosno ispravama i ispunjava uvjete natječaja </w:t>
      </w:r>
      <w:r w:rsidRPr="00D662E9">
        <w:rPr>
          <w:rFonts w:ascii="Times New Roman" w:hAnsi="Times New Roman" w:cs="Times New Roman"/>
        </w:rPr>
        <w:t>dužan/a</w:t>
      </w:r>
      <w:r w:rsidRPr="00D662E9">
        <w:rPr>
          <w:rFonts w:ascii="Times New Roman" w:hAnsi="Times New Roman" w:cs="Times New Roman"/>
          <w:color w:val="000000"/>
        </w:rPr>
        <w:t xml:space="preserve"> je pristupiti procjeni</w:t>
      </w:r>
      <w:r w:rsidRPr="00D662E9">
        <w:rPr>
          <w:rFonts w:ascii="Times New Roman" w:hAnsi="Times New Roman" w:cs="Times New Roman"/>
        </w:rPr>
        <w:t xml:space="preserve"> odnosno testiranju </w:t>
      </w:r>
      <w:r w:rsidRPr="00D662E9">
        <w:rPr>
          <w:rFonts w:ascii="Times New Roman" w:hAnsi="Times New Roman" w:cs="Times New Roman"/>
          <w:color w:val="000000"/>
        </w:rPr>
        <w:t xml:space="preserve">prema odredbama Pravilnika o postupku zapošljavanja te procjeni i vrednovanju kandidata za zapošljavanje </w:t>
      </w:r>
    </w:p>
    <w:p w:rsidR="00CC6C51" w:rsidRDefault="00F7254A" w:rsidP="00CC6C51">
      <w:pPr>
        <w:spacing w:after="0"/>
        <w:jc w:val="both"/>
        <w:rPr>
          <w:rFonts w:ascii="Times New Roman" w:hAnsi="Times New Roman" w:cs="Times New Roman"/>
        </w:rPr>
      </w:pPr>
      <w:hyperlink r:id="rId8" w:history="1">
        <w:r w:rsidR="00CC6C51" w:rsidRPr="00D14FC4">
          <w:rPr>
            <w:rStyle w:val="Hiperveza"/>
            <w:rFonts w:ascii="Times New Roman" w:hAnsi="Times New Roman" w:cs="Times New Roman"/>
          </w:rPr>
          <w:t>Pravilnik-o-postupku-zaposljavanja-te-procjeni-i-vrednovanju-kandidata-za-zaposljavanje-1.pdf</w:t>
        </w:r>
      </w:hyperlink>
    </w:p>
    <w:p w:rsidR="00CC6C51" w:rsidRDefault="00CC6C51" w:rsidP="00BF2CF8">
      <w:pPr>
        <w:spacing w:after="0"/>
        <w:jc w:val="both"/>
        <w:rPr>
          <w:rFonts w:ascii="Times New Roman" w:hAnsi="Times New Roman" w:cs="Times New Roman"/>
        </w:rPr>
      </w:pPr>
    </w:p>
    <w:p w:rsidR="00BF2CF8" w:rsidRDefault="00BF2CF8" w:rsidP="00BF2CF8">
      <w:pPr>
        <w:spacing w:after="0"/>
        <w:jc w:val="both"/>
        <w:rPr>
          <w:rFonts w:ascii="Times New Roman" w:hAnsi="Times New Roman" w:cs="Times New Roman"/>
          <w:color w:val="0000FF"/>
          <w:u w:val="single"/>
        </w:rPr>
      </w:pPr>
      <w:r w:rsidRPr="00D662E9">
        <w:rPr>
          <w:rFonts w:ascii="Times New Roman" w:hAnsi="Times New Roman" w:cs="Times New Roman"/>
        </w:rPr>
        <w:t>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>
        <w:rPr>
          <w:rFonts w:ascii="Times New Roman" w:hAnsi="Times New Roman" w:cs="Times New Roman"/>
        </w:rPr>
        <w:t xml:space="preserve"> koja je stekao/la obrazovnu kvalifikaciju izvan Republike Hrvatske, dužan/na je dostaviti ispravu/e kojom se dokazuje priznavanje inozemne obrazovne kvalifikacije i kojom ostvaruje pravo na pristup i obavljanje regulirane profesije.</w:t>
      </w:r>
    </w:p>
    <w:p w:rsidR="00D46EEF" w:rsidRPr="00D662E9" w:rsidRDefault="00D46EEF" w:rsidP="00D46EEF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 w:rsidRPr="00D662E9">
        <w:rPr>
          <w:rFonts w:ascii="Times New Roman" w:hAnsi="Times New Roman" w:cs="Times New Roman"/>
        </w:rPr>
        <w:t xml:space="preserve"> </w:t>
      </w:r>
      <w:r w:rsidRPr="00D662E9">
        <w:rPr>
          <w:rFonts w:ascii="Times New Roman" w:hAnsi="Times New Roman" w:cs="Times New Roman"/>
          <w:color w:val="000000"/>
        </w:rPr>
        <w:t xml:space="preserve">prijavom na natječaj </w:t>
      </w:r>
      <w:r w:rsidRPr="00D662E9">
        <w:rPr>
          <w:rFonts w:ascii="Times New Roman" w:hAnsi="Times New Roman" w:cs="Times New Roman"/>
        </w:rPr>
        <w:t xml:space="preserve">daje </w:t>
      </w:r>
      <w:r w:rsidRPr="00D662E9">
        <w:rPr>
          <w:rFonts w:ascii="Times New Roman" w:hAnsi="Times New Roman" w:cs="Times New Roman"/>
          <w:color w:val="000000"/>
        </w:rPr>
        <w:t>privolu za obradu osobnih podataka navedenih u svim dostavljenim prilozima odnosno ispravama za potrebe provedbe natječajnog postupka</w:t>
      </w:r>
      <w:r w:rsidRPr="00D662E9">
        <w:rPr>
          <w:rFonts w:ascii="Times New Roman" w:hAnsi="Times New Roman" w:cs="Times New Roman"/>
        </w:rPr>
        <w:t xml:space="preserve"> sukladno važećim propisima o zaštiti osobnih podataka.</w:t>
      </w:r>
    </w:p>
    <w:p w:rsidR="00D46EEF" w:rsidRPr="00D662E9" w:rsidRDefault="00D46EEF" w:rsidP="00D46EEF">
      <w:pPr>
        <w:spacing w:after="0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 xml:space="preserve">Natječaj  se objavljuje </w:t>
      </w:r>
      <w:r w:rsidR="008E1501">
        <w:rPr>
          <w:rFonts w:ascii="Times New Roman" w:hAnsi="Times New Roman" w:cs="Times New Roman"/>
        </w:rPr>
        <w:t>2</w:t>
      </w:r>
      <w:r w:rsidR="00F7254A">
        <w:rPr>
          <w:rFonts w:ascii="Times New Roman" w:hAnsi="Times New Roman" w:cs="Times New Roman"/>
        </w:rPr>
        <w:t>9</w:t>
      </w:r>
      <w:bookmarkStart w:id="0" w:name="_GoBack"/>
      <w:bookmarkEnd w:id="0"/>
      <w:r w:rsidR="008E1501">
        <w:rPr>
          <w:rFonts w:ascii="Times New Roman" w:hAnsi="Times New Roman" w:cs="Times New Roman"/>
        </w:rPr>
        <w:t xml:space="preserve">.rujna </w:t>
      </w:r>
      <w:r w:rsidR="003E5702">
        <w:rPr>
          <w:rFonts w:ascii="Times New Roman" w:hAnsi="Times New Roman" w:cs="Times New Roman"/>
        </w:rPr>
        <w:t>202</w:t>
      </w:r>
      <w:r w:rsidR="000D568B">
        <w:rPr>
          <w:rFonts w:ascii="Times New Roman" w:hAnsi="Times New Roman" w:cs="Times New Roman"/>
        </w:rPr>
        <w:t>6</w:t>
      </w:r>
      <w:r w:rsidR="003E5702">
        <w:rPr>
          <w:rFonts w:ascii="Times New Roman" w:hAnsi="Times New Roman" w:cs="Times New Roman"/>
        </w:rPr>
        <w:t>.</w:t>
      </w:r>
      <w:r w:rsidRPr="00D662E9">
        <w:rPr>
          <w:rFonts w:ascii="Times New Roman" w:hAnsi="Times New Roman" w:cs="Times New Roman"/>
        </w:rPr>
        <w:t>godine na  Hrvatskom zavodu za zapošljavanje, oglasnoj ploči i web stranici škole. Rok za podnošenje prijave na natječaj je osam dana od dana objave natječaja.</w:t>
      </w:r>
    </w:p>
    <w:p w:rsidR="00D46EEF" w:rsidRPr="00D662E9" w:rsidRDefault="00D46EEF" w:rsidP="00D46EEF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 xml:space="preserve">Prijave na natječaj dostavljaju se neposredno ili poštom na adresu Osnovne škole u </w:t>
      </w:r>
      <w:proofErr w:type="spellStart"/>
      <w:r w:rsidRPr="00D662E9">
        <w:rPr>
          <w:rFonts w:ascii="Times New Roman" w:hAnsi="Times New Roman" w:cs="Times New Roman"/>
        </w:rPr>
        <w:t>Đulovcu</w:t>
      </w:r>
      <w:proofErr w:type="spellEnd"/>
      <w:r w:rsidRPr="00D662E9">
        <w:rPr>
          <w:rFonts w:ascii="Times New Roman" w:hAnsi="Times New Roman" w:cs="Times New Roman"/>
        </w:rPr>
        <w:t xml:space="preserve">, </w:t>
      </w:r>
      <w:proofErr w:type="spellStart"/>
      <w:r w:rsidRPr="00D662E9">
        <w:rPr>
          <w:rFonts w:ascii="Times New Roman" w:hAnsi="Times New Roman" w:cs="Times New Roman"/>
        </w:rPr>
        <w:t>Đurina</w:t>
      </w:r>
      <w:proofErr w:type="spellEnd"/>
      <w:r w:rsidRPr="00D662E9">
        <w:rPr>
          <w:rFonts w:ascii="Times New Roman" w:hAnsi="Times New Roman" w:cs="Times New Roman"/>
        </w:rPr>
        <w:t xml:space="preserve"> ulica 27, </w:t>
      </w:r>
      <w:proofErr w:type="spellStart"/>
      <w:r w:rsidRPr="00D662E9">
        <w:rPr>
          <w:rFonts w:ascii="Times New Roman" w:hAnsi="Times New Roman" w:cs="Times New Roman"/>
        </w:rPr>
        <w:t>Đulovac</w:t>
      </w:r>
      <w:proofErr w:type="spellEnd"/>
      <w:r w:rsidRPr="00D662E9">
        <w:rPr>
          <w:rFonts w:ascii="Times New Roman" w:hAnsi="Times New Roman" w:cs="Times New Roman"/>
        </w:rPr>
        <w:t xml:space="preserve"> s naznakom „za natječa</w:t>
      </w:r>
      <w:r w:rsidR="00CE75A3">
        <w:rPr>
          <w:rFonts w:ascii="Times New Roman" w:hAnsi="Times New Roman" w:cs="Times New Roman"/>
        </w:rPr>
        <w:t>j</w:t>
      </w:r>
      <w:r w:rsidRPr="00D662E9">
        <w:rPr>
          <w:rFonts w:ascii="Times New Roman" w:hAnsi="Times New Roman" w:cs="Times New Roman"/>
        </w:rPr>
        <w:t>“.</w:t>
      </w:r>
    </w:p>
    <w:p w:rsidR="00D46EEF" w:rsidRPr="00D662E9" w:rsidRDefault="00D46EEF" w:rsidP="00D46EEF">
      <w:pPr>
        <w:spacing w:after="0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Nepravodobne i nepotpune prijave neće se razmatrati.</w:t>
      </w:r>
    </w:p>
    <w:p w:rsidR="00D46EEF" w:rsidRPr="00D662E9" w:rsidRDefault="00D46EEF" w:rsidP="00D46EEF">
      <w:pPr>
        <w:jc w:val="both"/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>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 w:rsidRPr="00D662E9">
        <w:rPr>
          <w:rFonts w:ascii="Times New Roman" w:hAnsi="Times New Roman" w:cs="Times New Roman"/>
        </w:rPr>
        <w:t xml:space="preserve"> prijavljen/na </w:t>
      </w:r>
      <w:proofErr w:type="spellStart"/>
      <w:r w:rsidRPr="00D662E9">
        <w:rPr>
          <w:rFonts w:ascii="Times New Roman" w:hAnsi="Times New Roman" w:cs="Times New Roman"/>
        </w:rPr>
        <w:t>na</w:t>
      </w:r>
      <w:proofErr w:type="spellEnd"/>
      <w:r w:rsidRPr="00D662E9">
        <w:rPr>
          <w:rFonts w:ascii="Times New Roman" w:hAnsi="Times New Roman" w:cs="Times New Roman"/>
        </w:rPr>
        <w:t xml:space="preserve"> natječaj bit će obaviješten/na putem mrežne stranice školske ustanove os-djulovac.skole.hr  najkasnije u roku od osam </w:t>
      </w:r>
      <w:r w:rsidRPr="00D662E9">
        <w:rPr>
          <w:rFonts w:ascii="Times New Roman" w:hAnsi="Times New Roman" w:cs="Times New Roman"/>
          <w:color w:val="00B0F0"/>
        </w:rPr>
        <w:t xml:space="preserve"> </w:t>
      </w:r>
      <w:r w:rsidRPr="00D662E9">
        <w:rPr>
          <w:rFonts w:ascii="Times New Roman" w:hAnsi="Times New Roman" w:cs="Times New Roman"/>
        </w:rPr>
        <w:t xml:space="preserve">dana od dana sklapanja ugovora o radu s </w:t>
      </w:r>
      <w:r w:rsidRPr="00D662E9">
        <w:rPr>
          <w:rFonts w:ascii="Times New Roman" w:hAnsi="Times New Roman" w:cs="Times New Roman"/>
          <w:color w:val="000000" w:themeColor="text1"/>
        </w:rPr>
        <w:t>odabranim/om</w:t>
      </w:r>
      <w:r w:rsidRPr="00D662E9">
        <w:rPr>
          <w:rFonts w:ascii="Times New Roman" w:hAnsi="Times New Roman" w:cs="Times New Roman"/>
        </w:rPr>
        <w:t xml:space="preserve"> kandidatom/</w:t>
      </w:r>
      <w:proofErr w:type="spellStart"/>
      <w:r w:rsidRPr="00D662E9">
        <w:rPr>
          <w:rFonts w:ascii="Times New Roman" w:hAnsi="Times New Roman" w:cs="Times New Roman"/>
        </w:rPr>
        <w:t>kinjom</w:t>
      </w:r>
      <w:proofErr w:type="spellEnd"/>
      <w:r w:rsidRPr="00D662E9">
        <w:rPr>
          <w:rFonts w:ascii="Times New Roman" w:hAnsi="Times New Roman" w:cs="Times New Roman"/>
        </w:rPr>
        <w:t>. U slučaju da se na natječaj prijave kandidati/kinje koji se pozivaju na pravo prednosti pri zapošljavanju prema posebnom propisu, svi će kandidati biti obaviješteni i prema članku 21. stavku 4. Pravilnika.</w:t>
      </w:r>
    </w:p>
    <w:p w:rsidR="00D46EEF" w:rsidRDefault="00D46EEF" w:rsidP="00D46EEF">
      <w:pPr>
        <w:jc w:val="both"/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  <w:t>RAVNATELJICA:</w:t>
      </w:r>
    </w:p>
    <w:p w:rsidR="00D46EEF" w:rsidRPr="00D662E9" w:rsidRDefault="00D46EEF" w:rsidP="00CE75A3">
      <w:pPr>
        <w:ind w:left="495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</w:t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="00CE75A3">
        <w:rPr>
          <w:rFonts w:ascii="Times New Roman" w:hAnsi="Times New Roman" w:cs="Times New Roman"/>
        </w:rPr>
        <w:t xml:space="preserve">Tea Vodogažec, </w:t>
      </w:r>
      <w:proofErr w:type="spellStart"/>
      <w:r w:rsidR="00CE75A3">
        <w:rPr>
          <w:rFonts w:ascii="Times New Roman" w:hAnsi="Times New Roman" w:cs="Times New Roman"/>
        </w:rPr>
        <w:t>dipl.uč</w:t>
      </w:r>
      <w:proofErr w:type="spellEnd"/>
      <w:r w:rsidR="00CE75A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E66FAA" w:rsidRPr="00D662E9" w:rsidRDefault="00E66FAA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7E1384" w:rsidRPr="00D662E9" w:rsidRDefault="007E1384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</w:p>
    <w:p w:rsidR="007A2305" w:rsidRPr="00D662E9" w:rsidRDefault="007A2305" w:rsidP="001E5BB3">
      <w:pPr>
        <w:jc w:val="both"/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>.</w:t>
      </w:r>
    </w:p>
    <w:sectPr w:rsidR="007A2305" w:rsidRPr="00D662E9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2D4D2971"/>
    <w:multiLevelType w:val="hybridMultilevel"/>
    <w:tmpl w:val="195434AE"/>
    <w:lvl w:ilvl="0" w:tplc="5178FA8A">
      <w:start w:val="2"/>
      <w:numFmt w:val="decimal"/>
      <w:lvlText w:val="%1."/>
      <w:lvlJc w:val="left"/>
      <w:pPr>
        <w:ind w:left="4330" w:hanging="360"/>
      </w:pPr>
      <w:rPr>
        <w:rFonts w:hint="default"/>
        <w:i/>
        <w:u w:val="none"/>
      </w:rPr>
    </w:lvl>
    <w:lvl w:ilvl="1" w:tplc="041A0019" w:tentative="1">
      <w:start w:val="1"/>
      <w:numFmt w:val="lowerLetter"/>
      <w:lvlText w:val="%2."/>
      <w:lvlJc w:val="left"/>
      <w:pPr>
        <w:ind w:left="5050" w:hanging="360"/>
      </w:pPr>
    </w:lvl>
    <w:lvl w:ilvl="2" w:tplc="041A001B" w:tentative="1">
      <w:start w:val="1"/>
      <w:numFmt w:val="lowerRoman"/>
      <w:lvlText w:val="%3."/>
      <w:lvlJc w:val="right"/>
      <w:pPr>
        <w:ind w:left="5770" w:hanging="180"/>
      </w:pPr>
    </w:lvl>
    <w:lvl w:ilvl="3" w:tplc="041A000F" w:tentative="1">
      <w:start w:val="1"/>
      <w:numFmt w:val="decimal"/>
      <w:lvlText w:val="%4."/>
      <w:lvlJc w:val="left"/>
      <w:pPr>
        <w:ind w:left="6490" w:hanging="360"/>
      </w:pPr>
    </w:lvl>
    <w:lvl w:ilvl="4" w:tplc="041A0019" w:tentative="1">
      <w:start w:val="1"/>
      <w:numFmt w:val="lowerLetter"/>
      <w:lvlText w:val="%5."/>
      <w:lvlJc w:val="left"/>
      <w:pPr>
        <w:ind w:left="7210" w:hanging="360"/>
      </w:pPr>
    </w:lvl>
    <w:lvl w:ilvl="5" w:tplc="041A001B" w:tentative="1">
      <w:start w:val="1"/>
      <w:numFmt w:val="lowerRoman"/>
      <w:lvlText w:val="%6."/>
      <w:lvlJc w:val="right"/>
      <w:pPr>
        <w:ind w:left="7930" w:hanging="180"/>
      </w:pPr>
    </w:lvl>
    <w:lvl w:ilvl="6" w:tplc="041A000F" w:tentative="1">
      <w:start w:val="1"/>
      <w:numFmt w:val="decimal"/>
      <w:lvlText w:val="%7."/>
      <w:lvlJc w:val="left"/>
      <w:pPr>
        <w:ind w:left="8650" w:hanging="360"/>
      </w:pPr>
    </w:lvl>
    <w:lvl w:ilvl="7" w:tplc="041A0019" w:tentative="1">
      <w:start w:val="1"/>
      <w:numFmt w:val="lowerLetter"/>
      <w:lvlText w:val="%8."/>
      <w:lvlJc w:val="left"/>
      <w:pPr>
        <w:ind w:left="9370" w:hanging="360"/>
      </w:pPr>
    </w:lvl>
    <w:lvl w:ilvl="8" w:tplc="041A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2" w15:restartNumberingAfterBreak="0">
    <w:nsid w:val="486923B9"/>
    <w:multiLevelType w:val="hybridMultilevel"/>
    <w:tmpl w:val="42BECFAC"/>
    <w:lvl w:ilvl="0" w:tplc="43044A8C">
      <w:start w:val="2"/>
      <w:numFmt w:val="decimal"/>
      <w:lvlText w:val="%1."/>
      <w:lvlJc w:val="left"/>
      <w:pPr>
        <w:ind w:left="720" w:hanging="360"/>
      </w:pPr>
      <w:rPr>
        <w:rFonts w:hint="default"/>
        <w:i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A1221"/>
    <w:multiLevelType w:val="multilevel"/>
    <w:tmpl w:val="28A0CA34"/>
    <w:lvl w:ilvl="0">
      <w:start w:val="1"/>
      <w:numFmt w:val="decimal"/>
      <w:lvlText w:val="%1."/>
      <w:lvlJc w:val="left"/>
      <w:pPr>
        <w:tabs>
          <w:tab w:val="num" w:pos="4330"/>
        </w:tabs>
        <w:ind w:left="4330" w:hanging="360"/>
      </w:pPr>
    </w:lvl>
    <w:lvl w:ilvl="1">
      <w:start w:val="1"/>
      <w:numFmt w:val="decimal"/>
      <w:lvlText w:val="%2"/>
      <w:lvlJc w:val="left"/>
      <w:pPr>
        <w:ind w:left="5050" w:hanging="360"/>
      </w:pPr>
      <w:rPr>
        <w:rFonts w:eastAsiaTheme="minorHAnsi" w:hint="default"/>
      </w:rPr>
    </w:lvl>
    <w:lvl w:ilvl="2" w:tentative="1">
      <w:start w:val="1"/>
      <w:numFmt w:val="decimal"/>
      <w:lvlText w:val="%3."/>
      <w:lvlJc w:val="left"/>
      <w:pPr>
        <w:tabs>
          <w:tab w:val="num" w:pos="5770"/>
        </w:tabs>
        <w:ind w:left="5770" w:hanging="360"/>
      </w:pPr>
    </w:lvl>
    <w:lvl w:ilvl="3" w:tentative="1">
      <w:start w:val="1"/>
      <w:numFmt w:val="decimal"/>
      <w:lvlText w:val="%4."/>
      <w:lvlJc w:val="left"/>
      <w:pPr>
        <w:tabs>
          <w:tab w:val="num" w:pos="6490"/>
        </w:tabs>
        <w:ind w:left="6490" w:hanging="360"/>
      </w:pPr>
    </w:lvl>
    <w:lvl w:ilvl="4" w:tentative="1">
      <w:start w:val="1"/>
      <w:numFmt w:val="decimal"/>
      <w:lvlText w:val="%5."/>
      <w:lvlJc w:val="left"/>
      <w:pPr>
        <w:tabs>
          <w:tab w:val="num" w:pos="7210"/>
        </w:tabs>
        <w:ind w:left="7210" w:hanging="360"/>
      </w:pPr>
    </w:lvl>
    <w:lvl w:ilvl="5" w:tentative="1">
      <w:start w:val="1"/>
      <w:numFmt w:val="decimal"/>
      <w:lvlText w:val="%6."/>
      <w:lvlJc w:val="left"/>
      <w:pPr>
        <w:tabs>
          <w:tab w:val="num" w:pos="7930"/>
        </w:tabs>
        <w:ind w:left="7930" w:hanging="360"/>
      </w:pPr>
    </w:lvl>
    <w:lvl w:ilvl="6" w:tentative="1">
      <w:start w:val="1"/>
      <w:numFmt w:val="decimal"/>
      <w:lvlText w:val="%7."/>
      <w:lvlJc w:val="left"/>
      <w:pPr>
        <w:tabs>
          <w:tab w:val="num" w:pos="8650"/>
        </w:tabs>
        <w:ind w:left="8650" w:hanging="360"/>
      </w:pPr>
    </w:lvl>
    <w:lvl w:ilvl="7" w:tentative="1">
      <w:start w:val="1"/>
      <w:numFmt w:val="decimal"/>
      <w:lvlText w:val="%8."/>
      <w:lvlJc w:val="left"/>
      <w:pPr>
        <w:tabs>
          <w:tab w:val="num" w:pos="9370"/>
        </w:tabs>
        <w:ind w:left="9370" w:hanging="360"/>
      </w:pPr>
    </w:lvl>
    <w:lvl w:ilvl="8" w:tentative="1">
      <w:start w:val="1"/>
      <w:numFmt w:val="decimal"/>
      <w:lvlText w:val="%9."/>
      <w:lvlJc w:val="left"/>
      <w:pPr>
        <w:tabs>
          <w:tab w:val="num" w:pos="10090"/>
        </w:tabs>
        <w:ind w:left="10090" w:hanging="360"/>
      </w:pPr>
    </w:lvl>
  </w:abstractNum>
  <w:abstractNum w:abstractNumId="4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05"/>
    <w:rsid w:val="00015E6B"/>
    <w:rsid w:val="00024699"/>
    <w:rsid w:val="0002491E"/>
    <w:rsid w:val="00030B21"/>
    <w:rsid w:val="00035370"/>
    <w:rsid w:val="0005517E"/>
    <w:rsid w:val="00080064"/>
    <w:rsid w:val="00095B65"/>
    <w:rsid w:val="000A39AD"/>
    <w:rsid w:val="000A68BB"/>
    <w:rsid w:val="000B435F"/>
    <w:rsid w:val="000D3A60"/>
    <w:rsid w:val="000D568B"/>
    <w:rsid w:val="000E04CA"/>
    <w:rsid w:val="000F0B14"/>
    <w:rsid w:val="000F2A2E"/>
    <w:rsid w:val="001157EE"/>
    <w:rsid w:val="00120A2A"/>
    <w:rsid w:val="00123ECE"/>
    <w:rsid w:val="00124542"/>
    <w:rsid w:val="00134863"/>
    <w:rsid w:val="00163060"/>
    <w:rsid w:val="00167100"/>
    <w:rsid w:val="001804FC"/>
    <w:rsid w:val="00197C9F"/>
    <w:rsid w:val="001C4F6E"/>
    <w:rsid w:val="001E5BB3"/>
    <w:rsid w:val="001F6108"/>
    <w:rsid w:val="002410A6"/>
    <w:rsid w:val="00253387"/>
    <w:rsid w:val="002717E7"/>
    <w:rsid w:val="002A0347"/>
    <w:rsid w:val="002A5120"/>
    <w:rsid w:val="002C09AB"/>
    <w:rsid w:val="002F2D39"/>
    <w:rsid w:val="002F4BFE"/>
    <w:rsid w:val="002F4DDF"/>
    <w:rsid w:val="00314263"/>
    <w:rsid w:val="00322C00"/>
    <w:rsid w:val="003568CC"/>
    <w:rsid w:val="003717D0"/>
    <w:rsid w:val="00396761"/>
    <w:rsid w:val="003A1F67"/>
    <w:rsid w:val="003A5C2F"/>
    <w:rsid w:val="003B6821"/>
    <w:rsid w:val="003D35B0"/>
    <w:rsid w:val="003E263D"/>
    <w:rsid w:val="003E5702"/>
    <w:rsid w:val="003F0FD0"/>
    <w:rsid w:val="003F5F4D"/>
    <w:rsid w:val="00403220"/>
    <w:rsid w:val="00457AB9"/>
    <w:rsid w:val="004647FF"/>
    <w:rsid w:val="0048464F"/>
    <w:rsid w:val="00485667"/>
    <w:rsid w:val="00490901"/>
    <w:rsid w:val="004A0F84"/>
    <w:rsid w:val="004A7A83"/>
    <w:rsid w:val="004C06AC"/>
    <w:rsid w:val="004C3826"/>
    <w:rsid w:val="004C68C6"/>
    <w:rsid w:val="004D7787"/>
    <w:rsid w:val="004E7AC3"/>
    <w:rsid w:val="004F2B01"/>
    <w:rsid w:val="004F6512"/>
    <w:rsid w:val="00501FD3"/>
    <w:rsid w:val="00504A43"/>
    <w:rsid w:val="005107EF"/>
    <w:rsid w:val="00512159"/>
    <w:rsid w:val="005144E2"/>
    <w:rsid w:val="00516F0C"/>
    <w:rsid w:val="00517EEF"/>
    <w:rsid w:val="00522077"/>
    <w:rsid w:val="00522468"/>
    <w:rsid w:val="005229DD"/>
    <w:rsid w:val="0053092F"/>
    <w:rsid w:val="005324B5"/>
    <w:rsid w:val="0054003D"/>
    <w:rsid w:val="005649BB"/>
    <w:rsid w:val="005731BA"/>
    <w:rsid w:val="005A2811"/>
    <w:rsid w:val="005D1358"/>
    <w:rsid w:val="005D5851"/>
    <w:rsid w:val="00610223"/>
    <w:rsid w:val="006134F5"/>
    <w:rsid w:val="00616C93"/>
    <w:rsid w:val="00616EB1"/>
    <w:rsid w:val="0064585F"/>
    <w:rsid w:val="00651063"/>
    <w:rsid w:val="006511A3"/>
    <w:rsid w:val="006749EA"/>
    <w:rsid w:val="006A3995"/>
    <w:rsid w:val="006B0AA1"/>
    <w:rsid w:val="006B4CA7"/>
    <w:rsid w:val="006D2669"/>
    <w:rsid w:val="006E00BC"/>
    <w:rsid w:val="0070371D"/>
    <w:rsid w:val="00726DBF"/>
    <w:rsid w:val="007306CE"/>
    <w:rsid w:val="00731785"/>
    <w:rsid w:val="007337AD"/>
    <w:rsid w:val="00734CF0"/>
    <w:rsid w:val="00737108"/>
    <w:rsid w:val="00754F8E"/>
    <w:rsid w:val="00783F14"/>
    <w:rsid w:val="00787EE7"/>
    <w:rsid w:val="007A2305"/>
    <w:rsid w:val="007A31F8"/>
    <w:rsid w:val="007B3D14"/>
    <w:rsid w:val="007C7A7D"/>
    <w:rsid w:val="007E1384"/>
    <w:rsid w:val="007E6F78"/>
    <w:rsid w:val="007F1999"/>
    <w:rsid w:val="0081069C"/>
    <w:rsid w:val="0081326B"/>
    <w:rsid w:val="00815A51"/>
    <w:rsid w:val="008205F0"/>
    <w:rsid w:val="008213D2"/>
    <w:rsid w:val="00823EE1"/>
    <w:rsid w:val="00826096"/>
    <w:rsid w:val="0083133A"/>
    <w:rsid w:val="00833300"/>
    <w:rsid w:val="00840821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6A1F"/>
    <w:rsid w:val="008E1501"/>
    <w:rsid w:val="008E2F85"/>
    <w:rsid w:val="008E4F35"/>
    <w:rsid w:val="008E649E"/>
    <w:rsid w:val="008F5954"/>
    <w:rsid w:val="00904990"/>
    <w:rsid w:val="00910AF9"/>
    <w:rsid w:val="00912D79"/>
    <w:rsid w:val="00943A4A"/>
    <w:rsid w:val="00947005"/>
    <w:rsid w:val="0094762B"/>
    <w:rsid w:val="00955523"/>
    <w:rsid w:val="0097191C"/>
    <w:rsid w:val="00997A80"/>
    <w:rsid w:val="009B4AC6"/>
    <w:rsid w:val="009B5C92"/>
    <w:rsid w:val="009D0A25"/>
    <w:rsid w:val="00A13A15"/>
    <w:rsid w:val="00A14F95"/>
    <w:rsid w:val="00A16C37"/>
    <w:rsid w:val="00A347D7"/>
    <w:rsid w:val="00A4697A"/>
    <w:rsid w:val="00A72431"/>
    <w:rsid w:val="00A84D0A"/>
    <w:rsid w:val="00A874C5"/>
    <w:rsid w:val="00A87F1A"/>
    <w:rsid w:val="00AC2CBC"/>
    <w:rsid w:val="00AC38C0"/>
    <w:rsid w:val="00AD6F04"/>
    <w:rsid w:val="00AE0E59"/>
    <w:rsid w:val="00AE3B8D"/>
    <w:rsid w:val="00AE64E3"/>
    <w:rsid w:val="00B232F1"/>
    <w:rsid w:val="00B23E5A"/>
    <w:rsid w:val="00B30CC0"/>
    <w:rsid w:val="00B33499"/>
    <w:rsid w:val="00B4007E"/>
    <w:rsid w:val="00B6321C"/>
    <w:rsid w:val="00B74554"/>
    <w:rsid w:val="00B7645B"/>
    <w:rsid w:val="00B819F1"/>
    <w:rsid w:val="00B82133"/>
    <w:rsid w:val="00B92D6B"/>
    <w:rsid w:val="00BA4611"/>
    <w:rsid w:val="00BA4C19"/>
    <w:rsid w:val="00BD4D11"/>
    <w:rsid w:val="00BE4E79"/>
    <w:rsid w:val="00BF2CF8"/>
    <w:rsid w:val="00C04044"/>
    <w:rsid w:val="00C16D68"/>
    <w:rsid w:val="00C43F75"/>
    <w:rsid w:val="00C47382"/>
    <w:rsid w:val="00C66A8A"/>
    <w:rsid w:val="00C6719C"/>
    <w:rsid w:val="00C77347"/>
    <w:rsid w:val="00CA01C6"/>
    <w:rsid w:val="00CA089D"/>
    <w:rsid w:val="00CA14C1"/>
    <w:rsid w:val="00CA4285"/>
    <w:rsid w:val="00CA6617"/>
    <w:rsid w:val="00CC5A3E"/>
    <w:rsid w:val="00CC6C51"/>
    <w:rsid w:val="00CD2D45"/>
    <w:rsid w:val="00CD54B7"/>
    <w:rsid w:val="00CE75A3"/>
    <w:rsid w:val="00D325F0"/>
    <w:rsid w:val="00D36329"/>
    <w:rsid w:val="00D37AE2"/>
    <w:rsid w:val="00D46EEF"/>
    <w:rsid w:val="00D520D7"/>
    <w:rsid w:val="00D53BBC"/>
    <w:rsid w:val="00D63642"/>
    <w:rsid w:val="00D662E9"/>
    <w:rsid w:val="00D94734"/>
    <w:rsid w:val="00DB6BE9"/>
    <w:rsid w:val="00DC182A"/>
    <w:rsid w:val="00DD03F7"/>
    <w:rsid w:val="00DF4AE8"/>
    <w:rsid w:val="00E10AB8"/>
    <w:rsid w:val="00E16338"/>
    <w:rsid w:val="00E1753F"/>
    <w:rsid w:val="00E20676"/>
    <w:rsid w:val="00E24D87"/>
    <w:rsid w:val="00E4636A"/>
    <w:rsid w:val="00E578E4"/>
    <w:rsid w:val="00E66FAA"/>
    <w:rsid w:val="00E70572"/>
    <w:rsid w:val="00E85CCD"/>
    <w:rsid w:val="00E9392A"/>
    <w:rsid w:val="00EB69E3"/>
    <w:rsid w:val="00ED1819"/>
    <w:rsid w:val="00EF5C4F"/>
    <w:rsid w:val="00F04453"/>
    <w:rsid w:val="00F27512"/>
    <w:rsid w:val="00F337B8"/>
    <w:rsid w:val="00F42793"/>
    <w:rsid w:val="00F477B4"/>
    <w:rsid w:val="00F57047"/>
    <w:rsid w:val="00F63E2D"/>
    <w:rsid w:val="00F7254A"/>
    <w:rsid w:val="00F95B1E"/>
    <w:rsid w:val="00FA080B"/>
    <w:rsid w:val="00FA5C5F"/>
    <w:rsid w:val="00FC1CBD"/>
    <w:rsid w:val="00FF51CE"/>
    <w:rsid w:val="00FF6D8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EEAFD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character" w:styleId="SlijeenaHiperveza">
    <w:name w:val="FollowedHyperlink"/>
    <w:basedOn w:val="Zadanifontodlomka"/>
    <w:uiPriority w:val="99"/>
    <w:semiHidden/>
    <w:unhideWhenUsed/>
    <w:rsid w:val="009D0A25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0F0B14"/>
    <w:pPr>
      <w:ind w:left="720"/>
      <w:contextualSpacing/>
    </w:pPr>
  </w:style>
  <w:style w:type="paragraph" w:customStyle="1" w:styleId="box8321335">
    <w:name w:val="box_8321335"/>
    <w:basedOn w:val="Normal"/>
    <w:rsid w:val="00904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E66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460">
    <w:name w:val="box_459460"/>
    <w:basedOn w:val="Normal"/>
    <w:rsid w:val="003F0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9">
    <w:name w:val="t-9"/>
    <w:basedOn w:val="Normal"/>
    <w:rsid w:val="003F0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8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7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djulovac.skole.hr/wp-content/uploads/sites/1925/2026/03/Pravilnik-o-postupku-zaposljavanja-te-procjeni-i-vrednovanju-kandidata-za-zaposljavanje-1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D7C63-933B-449B-A7A0-312C5D4C3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1544</Words>
  <Characters>8802</Characters>
  <Application>Microsoft Office Word</Application>
  <DocSecurity>0</DocSecurity>
  <Lines>73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Blaženka Tomek</cp:lastModifiedBy>
  <cp:revision>19</cp:revision>
  <cp:lastPrinted>2024-05-13T08:03:00Z</cp:lastPrinted>
  <dcterms:created xsi:type="dcterms:W3CDTF">2026-08-27T05:13:00Z</dcterms:created>
  <dcterms:modified xsi:type="dcterms:W3CDTF">2026-09-29T09:58:00Z</dcterms:modified>
</cp:coreProperties>
</file>