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FAA" w:rsidRPr="00E66FAA" w:rsidRDefault="00E66FAA" w:rsidP="00E66FAA">
      <w:pPr>
        <w:rPr>
          <w:rFonts w:ascii="Times New Roman" w:hAnsi="Times New Roman" w:cs="Times New Roman"/>
          <w:lang w:val="pl-PL"/>
        </w:rPr>
      </w:pPr>
      <w:r w:rsidRPr="00E66FAA">
        <w:rPr>
          <w:rFonts w:ascii="Times New Roman" w:hAnsi="Times New Roman" w:cs="Times New Roman"/>
          <w:lang w:val="pl-PL"/>
        </w:rPr>
        <w:t>Osnovna škola u Đulovcu</w:t>
      </w:r>
    </w:p>
    <w:p w:rsidR="00E66FAA" w:rsidRPr="00E66FAA" w:rsidRDefault="00E66FAA" w:rsidP="00E66FAA">
      <w:pPr>
        <w:rPr>
          <w:rFonts w:ascii="Times New Roman" w:hAnsi="Times New Roman" w:cs="Times New Roman"/>
          <w:lang w:val="pl-PL"/>
        </w:rPr>
      </w:pPr>
      <w:r w:rsidRPr="00E66FAA">
        <w:rPr>
          <w:rFonts w:ascii="Times New Roman" w:hAnsi="Times New Roman" w:cs="Times New Roman"/>
          <w:lang w:val="pl-PL"/>
        </w:rPr>
        <w:t>Đurina ulica 27, Đulovac</w:t>
      </w:r>
    </w:p>
    <w:p w:rsidR="00E66FAA" w:rsidRPr="00E66FAA" w:rsidRDefault="00E66FAA" w:rsidP="00E66FAA">
      <w:pPr>
        <w:rPr>
          <w:rFonts w:ascii="Times New Roman" w:hAnsi="Times New Roman" w:cs="Times New Roman"/>
          <w:lang w:val="pl-PL"/>
        </w:rPr>
      </w:pPr>
      <w:r w:rsidRPr="00E66FAA">
        <w:rPr>
          <w:rFonts w:ascii="Times New Roman" w:hAnsi="Times New Roman" w:cs="Times New Roman"/>
          <w:lang w:val="pl-PL"/>
        </w:rPr>
        <w:t>KLASA:112-04/2</w:t>
      </w:r>
      <w:r w:rsidR="00E10AB8">
        <w:rPr>
          <w:rFonts w:ascii="Times New Roman" w:hAnsi="Times New Roman" w:cs="Times New Roman"/>
          <w:lang w:val="pl-PL"/>
        </w:rPr>
        <w:t>6</w:t>
      </w:r>
      <w:r w:rsidRPr="00E66FAA">
        <w:rPr>
          <w:rFonts w:ascii="Times New Roman" w:hAnsi="Times New Roman" w:cs="Times New Roman"/>
          <w:lang w:val="pl-PL"/>
        </w:rPr>
        <w:t>-01/</w:t>
      </w:r>
      <w:r w:rsidR="00167100">
        <w:rPr>
          <w:rFonts w:ascii="Times New Roman" w:hAnsi="Times New Roman" w:cs="Times New Roman"/>
          <w:lang w:val="pl-PL"/>
        </w:rPr>
        <w:t>09</w:t>
      </w:r>
    </w:p>
    <w:p w:rsidR="00E66FAA" w:rsidRPr="00E66FAA" w:rsidRDefault="00E66FAA" w:rsidP="00E66FAA">
      <w:pPr>
        <w:rPr>
          <w:rFonts w:ascii="Times New Roman" w:hAnsi="Times New Roman" w:cs="Times New Roman"/>
          <w:lang w:val="pl-PL"/>
        </w:rPr>
      </w:pPr>
      <w:r w:rsidRPr="00E66FAA">
        <w:rPr>
          <w:rFonts w:ascii="Times New Roman" w:hAnsi="Times New Roman" w:cs="Times New Roman"/>
          <w:lang w:val="pl-PL"/>
        </w:rPr>
        <w:t>URBROJ:2103-87-2</w:t>
      </w:r>
      <w:r w:rsidR="00E10AB8">
        <w:rPr>
          <w:rFonts w:ascii="Times New Roman" w:hAnsi="Times New Roman" w:cs="Times New Roman"/>
          <w:lang w:val="pl-PL"/>
        </w:rPr>
        <w:t>6</w:t>
      </w:r>
      <w:r w:rsidRPr="00E66FAA">
        <w:rPr>
          <w:rFonts w:ascii="Times New Roman" w:hAnsi="Times New Roman" w:cs="Times New Roman"/>
          <w:lang w:val="pl-PL"/>
        </w:rPr>
        <w:t>-1</w:t>
      </w:r>
    </w:p>
    <w:p w:rsidR="00E66FAA" w:rsidRPr="00E66FAA" w:rsidRDefault="00E66FAA" w:rsidP="00E66FAA">
      <w:pPr>
        <w:rPr>
          <w:rFonts w:ascii="Times New Roman" w:hAnsi="Times New Roman" w:cs="Times New Roman"/>
          <w:lang w:val="pl-PL"/>
        </w:rPr>
      </w:pPr>
      <w:r w:rsidRPr="00E66FAA">
        <w:rPr>
          <w:rFonts w:ascii="Times New Roman" w:hAnsi="Times New Roman" w:cs="Times New Roman"/>
          <w:lang w:val="pl-PL"/>
        </w:rPr>
        <w:t>Đulovac,</w:t>
      </w:r>
      <w:r w:rsidR="003E5702">
        <w:rPr>
          <w:rFonts w:ascii="Times New Roman" w:hAnsi="Times New Roman" w:cs="Times New Roman"/>
          <w:lang w:val="pl-PL"/>
        </w:rPr>
        <w:t xml:space="preserve"> </w:t>
      </w:r>
      <w:r w:rsidR="00516F0C">
        <w:rPr>
          <w:rFonts w:ascii="Times New Roman" w:hAnsi="Times New Roman" w:cs="Times New Roman"/>
          <w:lang w:val="pl-PL"/>
        </w:rPr>
        <w:t>28.</w:t>
      </w:r>
      <w:r w:rsidR="00167100">
        <w:rPr>
          <w:rFonts w:ascii="Times New Roman" w:hAnsi="Times New Roman" w:cs="Times New Roman"/>
          <w:lang w:val="pl-PL"/>
        </w:rPr>
        <w:t>kolovoza</w:t>
      </w:r>
      <w:r w:rsidR="00C43F75">
        <w:rPr>
          <w:rFonts w:ascii="Times New Roman" w:hAnsi="Times New Roman" w:cs="Times New Roman"/>
          <w:lang w:val="pl-PL"/>
        </w:rPr>
        <w:t xml:space="preserve"> </w:t>
      </w:r>
      <w:r w:rsidR="003E5702">
        <w:rPr>
          <w:rFonts w:ascii="Times New Roman" w:hAnsi="Times New Roman" w:cs="Times New Roman"/>
          <w:lang w:val="pl-PL"/>
        </w:rPr>
        <w:t>202</w:t>
      </w:r>
      <w:r w:rsidR="00E10AB8">
        <w:rPr>
          <w:rFonts w:ascii="Times New Roman" w:hAnsi="Times New Roman" w:cs="Times New Roman"/>
          <w:lang w:val="pl-PL"/>
        </w:rPr>
        <w:t>6</w:t>
      </w:r>
      <w:r w:rsidR="00F42793">
        <w:rPr>
          <w:rFonts w:ascii="Times New Roman" w:hAnsi="Times New Roman" w:cs="Times New Roman"/>
          <w:lang w:val="pl-PL"/>
        </w:rPr>
        <w:t>.</w:t>
      </w:r>
    </w:p>
    <w:p w:rsidR="00E66FAA" w:rsidRPr="00E66FAA" w:rsidRDefault="00E66FAA" w:rsidP="00E66FAA">
      <w:pPr>
        <w:rPr>
          <w:rFonts w:ascii="Times New Roman" w:hAnsi="Times New Roman" w:cs="Times New Roman"/>
        </w:rPr>
      </w:pPr>
      <w:r w:rsidRPr="00E66FAA">
        <w:rPr>
          <w:rFonts w:ascii="Times New Roman" w:hAnsi="Times New Roman" w:cs="Times New Roman"/>
        </w:rPr>
        <w:t xml:space="preserve">Na temelju članka 107. Zakona o odgoju i obrazovanju u osnovnoj i srednjoj školi („Narodne novine“ broj </w:t>
      </w:r>
      <w:r w:rsidRPr="00E66FAA">
        <w:rPr>
          <w:rFonts w:ascii="Times New Roman" w:hAnsi="Times New Roman" w:cs="Times New Roman"/>
          <w:color w:val="000000"/>
        </w:rPr>
        <w:t>87/08., 86/09., 92/10., 105/10.</w:t>
      </w:r>
      <w:r w:rsidRPr="00E66FAA">
        <w:rPr>
          <w:rFonts w:ascii="Times New Roman" w:hAnsi="Times New Roman" w:cs="Times New Roman"/>
          <w:color w:val="000000"/>
          <w:lang w:eastAsia="hr-HR"/>
        </w:rPr>
        <w:t>-</w:t>
      </w:r>
      <w:r w:rsidRPr="00E66FAA">
        <w:rPr>
          <w:rFonts w:ascii="Times New Roman" w:hAnsi="Times New Roman" w:cs="Times New Roman"/>
          <w:color w:val="000000"/>
        </w:rPr>
        <w:t xml:space="preserve">ispr, 90/11.,5/12., 16/12., 86/12., 94/13., 136/14.-RUSRH, </w:t>
      </w:r>
      <w:r w:rsidRPr="00E66FAA">
        <w:rPr>
          <w:rStyle w:val="Naglaeno"/>
          <w:rFonts w:ascii="Times New Roman" w:hAnsi="Times New Roman" w:cs="Times New Roman"/>
          <w:b w:val="0"/>
          <w:color w:val="000000"/>
        </w:rPr>
        <w:t>152/14.,</w:t>
      </w:r>
      <w:r w:rsidRPr="00E66FAA">
        <w:rPr>
          <w:rStyle w:val="Naglaeno"/>
          <w:rFonts w:ascii="Times New Roman" w:hAnsi="Times New Roman" w:cs="Times New Roman"/>
          <w:color w:val="000000"/>
        </w:rPr>
        <w:t xml:space="preserve"> </w:t>
      </w:r>
      <w:r w:rsidRPr="00E66FAA">
        <w:rPr>
          <w:rFonts w:ascii="Times New Roman" w:hAnsi="Times New Roman" w:cs="Times New Roman"/>
        </w:rPr>
        <w:t>7/17., 68/18., 98/19,64/20.,151/22.,156/23</w:t>
      </w:r>
      <w:r w:rsidRPr="00E66FAA">
        <w:rPr>
          <w:rFonts w:ascii="Times New Roman" w:hAnsi="Times New Roman" w:cs="Times New Roman"/>
          <w:color w:val="000000"/>
        </w:rPr>
        <w:t>),</w:t>
      </w:r>
      <w:r w:rsidRPr="00E66FAA">
        <w:rPr>
          <w:rFonts w:ascii="Times New Roman" w:hAnsi="Times New Roman" w:cs="Times New Roman"/>
        </w:rPr>
        <w:t xml:space="preserve"> Pravilnika o odgovarajućoj vrsti obrazovanja učitelja i stručnih suradnika u osnovnoj školi /“Narodne novine“ 6/2019.,75/20./</w:t>
      </w:r>
      <w:r w:rsidRPr="00E66FAA">
        <w:rPr>
          <w:rFonts w:ascii="Times New Roman" w:hAnsi="Times New Roman" w:cs="Times New Roman"/>
          <w:color w:val="000000"/>
        </w:rPr>
        <w:t xml:space="preserve">članka </w:t>
      </w:r>
      <w:r w:rsidR="00D37AE2">
        <w:rPr>
          <w:rFonts w:ascii="Times New Roman" w:hAnsi="Times New Roman" w:cs="Times New Roman"/>
          <w:color w:val="000000"/>
        </w:rPr>
        <w:t xml:space="preserve">7. i </w:t>
      </w:r>
      <w:r w:rsidRPr="00E66FAA">
        <w:rPr>
          <w:rFonts w:ascii="Times New Roman" w:hAnsi="Times New Roman" w:cs="Times New Roman"/>
          <w:color w:val="000000"/>
        </w:rPr>
        <w:t xml:space="preserve">13.Pravilnika o radu te članaka 6. i 7. Pravilnika o postupku zapošljavanja te procjeni i vrednovanju kandidata za zapošljavanje ( u daljnjem tekstu : Pravilnik )Osnovne škole u </w:t>
      </w:r>
      <w:proofErr w:type="spellStart"/>
      <w:r w:rsidRPr="00E66FAA">
        <w:rPr>
          <w:rFonts w:ascii="Times New Roman" w:hAnsi="Times New Roman" w:cs="Times New Roman"/>
          <w:color w:val="000000"/>
        </w:rPr>
        <w:t>Đulovcu</w:t>
      </w:r>
      <w:proofErr w:type="spellEnd"/>
      <w:r w:rsidRPr="00E66FAA">
        <w:rPr>
          <w:rFonts w:ascii="Times New Roman" w:hAnsi="Times New Roman" w:cs="Times New Roman"/>
          <w:i/>
          <w:color w:val="00B0F0"/>
        </w:rPr>
        <w:t xml:space="preserve">  </w:t>
      </w:r>
      <w:r w:rsidRPr="00E66FAA">
        <w:rPr>
          <w:rFonts w:ascii="Times New Roman" w:hAnsi="Times New Roman" w:cs="Times New Roman"/>
        </w:rPr>
        <w:t xml:space="preserve">ravnateljica Osnovne škole u </w:t>
      </w:r>
      <w:proofErr w:type="spellStart"/>
      <w:r w:rsidRPr="00E66FAA">
        <w:rPr>
          <w:rFonts w:ascii="Times New Roman" w:hAnsi="Times New Roman" w:cs="Times New Roman"/>
        </w:rPr>
        <w:t>Đulovcu</w:t>
      </w:r>
      <w:proofErr w:type="spellEnd"/>
      <w:r w:rsidRPr="00E66FAA">
        <w:rPr>
          <w:rFonts w:ascii="Times New Roman" w:hAnsi="Times New Roman" w:cs="Times New Roman"/>
        </w:rPr>
        <w:t xml:space="preserve">, </w:t>
      </w:r>
      <w:proofErr w:type="spellStart"/>
      <w:r w:rsidRPr="00E66FAA">
        <w:rPr>
          <w:rFonts w:ascii="Times New Roman" w:hAnsi="Times New Roman" w:cs="Times New Roman"/>
        </w:rPr>
        <w:t>Đulovac</w:t>
      </w:r>
      <w:proofErr w:type="spellEnd"/>
      <w:r w:rsidRPr="00E66FAA">
        <w:rPr>
          <w:rFonts w:ascii="Times New Roman" w:hAnsi="Times New Roman" w:cs="Times New Roman"/>
        </w:rPr>
        <w:t xml:space="preserve">   objavljuje:</w:t>
      </w:r>
    </w:p>
    <w:p w:rsidR="001E5BB3" w:rsidRPr="00E66FAA" w:rsidRDefault="001E5BB3" w:rsidP="001E5BB3">
      <w:pPr>
        <w:rPr>
          <w:rFonts w:ascii="Times New Roman" w:hAnsi="Times New Roman" w:cs="Times New Roman"/>
        </w:rPr>
      </w:pPr>
    </w:p>
    <w:p w:rsidR="001E5BB3" w:rsidRPr="00E66FAA" w:rsidRDefault="001E5BB3" w:rsidP="001E5B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FAA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1E5BB3" w:rsidRPr="00E66FAA" w:rsidRDefault="001E5BB3" w:rsidP="001E5B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E66FAA">
        <w:rPr>
          <w:rFonts w:ascii="Times New Roman" w:hAnsi="Times New Roman" w:cs="Times New Roman"/>
          <w:b/>
          <w:color w:val="000000"/>
        </w:rPr>
        <w:t>za zasnivanje radnog odnosa</w:t>
      </w:r>
    </w:p>
    <w:p w:rsidR="000F0B14" w:rsidRDefault="000F0B14" w:rsidP="001E5B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F0FD0" w:rsidRPr="00E66FAA" w:rsidRDefault="003F0FD0" w:rsidP="001E5BB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F0B14" w:rsidRPr="00E66FAA" w:rsidRDefault="000F0B14" w:rsidP="00512159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:rsidR="00C04044" w:rsidRPr="00E66FAA" w:rsidRDefault="00C04044" w:rsidP="000F0B1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lang w:eastAsia="hr-HR"/>
        </w:rPr>
      </w:pPr>
      <w:r w:rsidRPr="00E66FAA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za UČITELJA/ICU  </w:t>
      </w:r>
      <w:r w:rsidR="00B33499" w:rsidRPr="00E66FAA">
        <w:rPr>
          <w:rFonts w:ascii="Times New Roman" w:eastAsia="Times New Roman" w:hAnsi="Times New Roman" w:cs="Times New Roman"/>
          <w:b/>
          <w:bCs/>
          <w:i/>
          <w:lang w:eastAsia="hr-HR"/>
        </w:rPr>
        <w:t>MATEMATIKE</w:t>
      </w:r>
      <w:r w:rsidR="00CD54B7" w:rsidRPr="00E66FAA">
        <w:rPr>
          <w:rFonts w:ascii="Times New Roman" w:eastAsia="Times New Roman" w:hAnsi="Times New Roman" w:cs="Times New Roman"/>
          <w:b/>
          <w:bCs/>
          <w:i/>
          <w:lang w:eastAsia="hr-HR"/>
        </w:rPr>
        <w:t>:</w:t>
      </w:r>
    </w:p>
    <w:p w:rsidR="00C77347" w:rsidRPr="00E66FAA" w:rsidRDefault="000F0B14" w:rsidP="000F0B1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u w:val="single"/>
          <w:lang w:eastAsia="hr-HR"/>
        </w:rPr>
      </w:pPr>
      <w:r w:rsidRPr="00E66FAA">
        <w:rPr>
          <w:rFonts w:ascii="Times New Roman" w:eastAsia="Times New Roman" w:hAnsi="Times New Roman" w:cs="Times New Roman"/>
          <w:b/>
          <w:bCs/>
          <w:i/>
          <w:lang w:eastAsia="hr-HR"/>
        </w:rPr>
        <w:t xml:space="preserve"> </w:t>
      </w:r>
    </w:p>
    <w:p w:rsidR="00FC1CBD" w:rsidRDefault="000F0B14" w:rsidP="00FC1CBD">
      <w:p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E66FAA">
        <w:rPr>
          <w:rFonts w:ascii="Times New Roman" w:hAnsi="Times New Roman" w:cs="Times New Roman"/>
        </w:rPr>
        <w:t>1 izvršitelj/</w:t>
      </w:r>
      <w:proofErr w:type="spellStart"/>
      <w:r w:rsidRPr="00E66FAA">
        <w:rPr>
          <w:rFonts w:ascii="Times New Roman" w:hAnsi="Times New Roman" w:cs="Times New Roman"/>
        </w:rPr>
        <w:t>ica</w:t>
      </w:r>
      <w:proofErr w:type="spellEnd"/>
      <w:r w:rsidRPr="00E66FAA">
        <w:rPr>
          <w:rFonts w:ascii="Times New Roman" w:hAnsi="Times New Roman" w:cs="Times New Roman"/>
        </w:rPr>
        <w:t xml:space="preserve"> na </w:t>
      </w:r>
      <w:r w:rsidR="006749EA">
        <w:rPr>
          <w:rFonts w:ascii="Times New Roman" w:hAnsi="Times New Roman" w:cs="Times New Roman"/>
        </w:rPr>
        <w:t>ne</w:t>
      </w:r>
      <w:r w:rsidRPr="00E66FAA">
        <w:rPr>
          <w:rFonts w:ascii="Times New Roman" w:eastAsia="Times New Roman" w:hAnsi="Times New Roman" w:cs="Times New Roman"/>
          <w:bCs/>
          <w:lang w:eastAsia="hr-HR"/>
        </w:rPr>
        <w:t xml:space="preserve">određeno </w:t>
      </w:r>
      <w:r w:rsidR="00516F0C">
        <w:rPr>
          <w:rFonts w:ascii="Times New Roman" w:eastAsia="Times New Roman" w:hAnsi="Times New Roman" w:cs="Times New Roman"/>
          <w:bCs/>
          <w:lang w:eastAsia="hr-HR"/>
        </w:rPr>
        <w:t>ne</w:t>
      </w:r>
      <w:r w:rsidRPr="00E66FAA">
        <w:rPr>
          <w:rFonts w:ascii="Times New Roman" w:eastAsia="Times New Roman" w:hAnsi="Times New Roman" w:cs="Times New Roman"/>
          <w:bCs/>
          <w:lang w:eastAsia="hr-HR"/>
        </w:rPr>
        <w:t xml:space="preserve">puno </w:t>
      </w:r>
      <w:r w:rsidRPr="00E66FAA">
        <w:rPr>
          <w:rFonts w:ascii="Times New Roman" w:hAnsi="Times New Roman" w:cs="Times New Roman"/>
        </w:rPr>
        <w:t xml:space="preserve">radno vrijeme, </w:t>
      </w:r>
      <w:r w:rsidR="00167100">
        <w:rPr>
          <w:rFonts w:ascii="Times New Roman" w:hAnsi="Times New Roman" w:cs="Times New Roman"/>
        </w:rPr>
        <w:t>36</w:t>
      </w:r>
      <w:r w:rsidRPr="00E66FAA">
        <w:rPr>
          <w:rFonts w:ascii="Times New Roman" w:hAnsi="Times New Roman" w:cs="Times New Roman"/>
        </w:rPr>
        <w:t xml:space="preserve"> s</w:t>
      </w:r>
      <w:r w:rsidRPr="00E66FAA">
        <w:rPr>
          <w:rFonts w:ascii="Times New Roman" w:eastAsia="Times New Roman" w:hAnsi="Times New Roman" w:cs="Times New Roman"/>
          <w:bCs/>
          <w:lang w:eastAsia="hr-HR"/>
        </w:rPr>
        <w:t>at</w:t>
      </w:r>
      <w:r w:rsidR="00B33499" w:rsidRPr="00E66FAA">
        <w:rPr>
          <w:rFonts w:ascii="Times New Roman" w:eastAsia="Times New Roman" w:hAnsi="Times New Roman" w:cs="Times New Roman"/>
          <w:bCs/>
          <w:lang w:eastAsia="hr-HR"/>
        </w:rPr>
        <w:t>i</w:t>
      </w:r>
      <w:r w:rsidRPr="00E66FAA">
        <w:rPr>
          <w:rFonts w:ascii="Times New Roman" w:eastAsia="Times New Roman" w:hAnsi="Times New Roman" w:cs="Times New Roman"/>
          <w:bCs/>
          <w:lang w:eastAsia="hr-HR"/>
        </w:rPr>
        <w:t xml:space="preserve"> ukupnog tjednog radnog vremena</w:t>
      </w:r>
      <w:r w:rsidR="00CD54B7" w:rsidRPr="00E66FAA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B33499" w:rsidRPr="00E66FAA">
        <w:rPr>
          <w:rFonts w:ascii="Times New Roman" w:eastAsia="Times New Roman" w:hAnsi="Times New Roman" w:cs="Times New Roman"/>
          <w:bCs/>
          <w:lang w:eastAsia="hr-HR"/>
        </w:rPr>
        <w:t xml:space="preserve">u </w:t>
      </w:r>
      <w:r w:rsidR="00E66FAA" w:rsidRPr="00E66FAA">
        <w:rPr>
          <w:rFonts w:ascii="Times New Roman" w:eastAsia="Times New Roman" w:hAnsi="Times New Roman" w:cs="Times New Roman"/>
          <w:bCs/>
          <w:lang w:eastAsia="hr-HR"/>
        </w:rPr>
        <w:t>područnoj školi</w:t>
      </w:r>
      <w:r w:rsidR="00C43F75">
        <w:rPr>
          <w:rFonts w:ascii="Times New Roman" w:eastAsia="Times New Roman" w:hAnsi="Times New Roman" w:cs="Times New Roman"/>
          <w:bCs/>
          <w:lang w:eastAsia="hr-HR"/>
        </w:rPr>
        <w:t>, po potrebi i u matičnoj školi</w:t>
      </w:r>
      <w:r w:rsidR="00E66FAA" w:rsidRPr="00E66FAA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E10AB8">
        <w:rPr>
          <w:rFonts w:ascii="Times New Roman" w:eastAsia="Times New Roman" w:hAnsi="Times New Roman" w:cs="Times New Roman"/>
          <w:bCs/>
          <w:lang w:eastAsia="hr-HR"/>
        </w:rPr>
        <w:t xml:space="preserve"> </w:t>
      </w:r>
    </w:p>
    <w:p w:rsidR="001E5BB3" w:rsidRPr="00E66FAA" w:rsidRDefault="00D520D7" w:rsidP="00FC1CBD">
      <w:p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E66FAA">
        <w:rPr>
          <w:rFonts w:ascii="Times New Roman" w:eastAsia="Times New Roman" w:hAnsi="Times New Roman" w:cs="Times New Roman"/>
          <w:bCs/>
          <w:lang w:eastAsia="hr-HR"/>
        </w:rPr>
        <w:t xml:space="preserve"> </w:t>
      </w:r>
    </w:p>
    <w:p w:rsidR="00B33499" w:rsidRPr="00E66FAA" w:rsidRDefault="00B33499" w:rsidP="00B33499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E66FAA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Učitelj matematike mora imati sljedeću vrstu obrazovanja sukladno članku 105. stavku 6. Zakona:</w:t>
      </w:r>
    </w:p>
    <w:tbl>
      <w:tblPr>
        <w:tblW w:w="100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241"/>
        <w:gridCol w:w="3110"/>
        <w:gridCol w:w="3849"/>
      </w:tblGrid>
      <w:tr w:rsidR="00B33499" w:rsidRPr="00E66FAA" w:rsidTr="00D520D7">
        <w:trPr>
          <w:trHeight w:val="4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TOČKE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STUDIJSKI PROGRAM I SMJER</w:t>
            </w:r>
          </w:p>
        </w:tc>
        <w:tc>
          <w:tcPr>
            <w:tcW w:w="3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VRSTA I RAZINA STUDIJA</w:t>
            </w:r>
          </w:p>
        </w:tc>
        <w:tc>
          <w:tcPr>
            <w:tcW w:w="3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STEČENI AKADEMSKI NAZIV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a)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Matematika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smjer: nastavnički ili bez označenog smjera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diplomski 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magistar edukacije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sveučilišni 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profesor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Matematika i informatika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smjer: nastavnički ili bez označenog smjera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    integrirani 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preddiplomski i diplomski sveučilišni studij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magistar edukacije matematike i informatike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sveučilišni 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profesor </w:t>
            </w: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matematike i informatike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Matematika i fizika/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Fizika i matematika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smjer: nastavnički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    diplomski 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sveučilišni studij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    integrirani 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preddiplomski i 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–     magistar </w:t>
            </w: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edukacije matematike i fizike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–     magistar </w:t>
            </w: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edukacije fizike i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sveučilišni 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–     profesor </w:t>
            </w: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matematike i fizike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–     profesor </w:t>
            </w: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fizike i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b)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Matematika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lastRenderedPageBreak/>
              <w:t>svi smjerovi/programi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magistar matematike (bez obzira na smjer)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diplomirani inženjer matematike (bez obzira na smjer)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Računarstvo i matematika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magistar računarstva i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Teorijska matematika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magistar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Diskretna matematika i primjene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magistar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Financijska i poslovna matematika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magistar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Matematička statistika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magistar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Primijenjena matematika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magistar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Učiteljski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četverogodišnji dodiplomski stručni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diplomirani učitelj razredne nastave s pojačanim programom iz nastavnoga predmeta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Drugi studijski program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s minimalno 55 ECTS-a iz matematike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magistar bez obzira na akademski naziv s najmanje 55 ECTS bodova iz matematike</w:t>
            </w:r>
          </w:p>
        </w:tc>
      </w:tr>
      <w:tr w:rsidR="00B33499" w:rsidRPr="00E66FAA" w:rsidTr="00D520D7">
        <w:trPr>
          <w:trHeight w:val="37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    diplomirani inženjer – bez obzira na akademski naziv s odgovarajućim ekvivalentom predmeta iz matematike</w:t>
            </w:r>
          </w:p>
        </w:tc>
      </w:tr>
      <w:tr w:rsidR="00B33499" w:rsidRPr="00E66FAA" w:rsidTr="00D520D7">
        <w:trPr>
          <w:trHeight w:val="103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c)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Matematika </w:t>
            </w: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svi smjerovi/ programi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preddiplomski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    sveučilišni 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prvostupnik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(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baccalaureus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) edukacije matematike</w:t>
            </w:r>
          </w:p>
          <w:p w:rsidR="00B33499" w:rsidRPr="00E66FAA" w:rsidRDefault="00B33499" w:rsidP="00B334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    sveučilišni 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prvostupnik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 xml:space="preserve"> (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baccalaureus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hr-HR"/>
              </w:rPr>
              <w:t>) matematike</w:t>
            </w:r>
          </w:p>
        </w:tc>
      </w:tr>
      <w:tr w:rsidR="00B33499" w:rsidRPr="00E66FAA" w:rsidTr="00D520D7">
        <w:trPr>
          <w:trHeight w:val="7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Matematika i informatika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preddiplomski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 xml:space="preserve">    sveučilišni 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prvostupnik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 xml:space="preserve"> (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baccalaureus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) matematike i informatike</w:t>
            </w:r>
          </w:p>
        </w:tc>
      </w:tr>
      <w:tr w:rsidR="00B33499" w:rsidRPr="00E66FAA" w:rsidTr="00D520D7">
        <w:trPr>
          <w:trHeight w:val="612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Matematika i fizika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–     preddiplomski sveučilišni studij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B33499" w:rsidRPr="00E66FAA" w:rsidRDefault="00B33499" w:rsidP="00B3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 xml:space="preserve">    sveučilišni 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prvostupnik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 xml:space="preserve"> (</w:t>
            </w:r>
            <w:proofErr w:type="spellStart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baccalaureus</w:t>
            </w:r>
            <w:proofErr w:type="spellEnd"/>
            <w:r w:rsidRPr="00E66F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) matematike i fizike</w:t>
            </w:r>
          </w:p>
        </w:tc>
      </w:tr>
    </w:tbl>
    <w:p w:rsidR="00B33499" w:rsidRPr="00E66FAA" w:rsidRDefault="00B33499" w:rsidP="00D53BBC">
      <w:pPr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:rsidR="00CD54B7" w:rsidRPr="00E66FAA" w:rsidRDefault="00CD54B7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910AF9" w:rsidRPr="00E66FAA" w:rsidRDefault="00910AF9" w:rsidP="00E66F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D46EEF" w:rsidRDefault="00D46EEF" w:rsidP="00D46EE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D662E9">
        <w:rPr>
          <w:rFonts w:ascii="Times New Roman" w:eastAsia="Times New Roman" w:hAnsi="Times New Roman" w:cs="Times New Roman"/>
          <w:lang w:eastAsia="hr-HR"/>
        </w:rPr>
        <w:t xml:space="preserve">Na natječaj se mogu javiti </w:t>
      </w:r>
      <w:r w:rsidRPr="00D662E9">
        <w:rPr>
          <w:rFonts w:ascii="Times New Roman" w:hAnsi="Times New Roman" w:cs="Times New Roman"/>
          <w:color w:val="000000"/>
        </w:rPr>
        <w:t>muške i ženske osobe</w:t>
      </w:r>
      <w:r w:rsidRPr="00D662E9">
        <w:rPr>
          <w:rFonts w:ascii="Times New Roman" w:eastAsia="Times New Roman" w:hAnsi="Times New Roman" w:cs="Times New Roman"/>
          <w:lang w:eastAsia="hr-HR"/>
        </w:rPr>
        <w:t xml:space="preserve"> u skladu sa Zakonom o ravnopravnosti spolova (Narodne novine 82/08. i 69/17.)</w:t>
      </w:r>
    </w:p>
    <w:p w:rsidR="00D46EEF" w:rsidRPr="00D662E9" w:rsidRDefault="00D46EEF" w:rsidP="00D46EE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D46EEF" w:rsidRPr="00D662E9" w:rsidRDefault="00D46EEF" w:rsidP="00D46EE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D46EEF" w:rsidRPr="00D662E9" w:rsidRDefault="00D46EEF" w:rsidP="00D46EEF">
      <w:pPr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662E9">
        <w:rPr>
          <w:rFonts w:ascii="Times New Roman" w:hAnsi="Times New Roman" w:cs="Times New Roman"/>
        </w:rPr>
        <w:t>Uvjeti: prema Zakonu o odgoju i obrazovanju u osnovnoj i srednjoj školi /“Narodne novine“ br.</w:t>
      </w:r>
      <w:r w:rsidRPr="00A73B06">
        <w:rPr>
          <w:rFonts w:ascii="Times New Roman" w:hAnsi="Times New Roman" w:cs="Times New Roman"/>
          <w:color w:val="000000"/>
        </w:rPr>
        <w:t xml:space="preserve"> </w:t>
      </w:r>
      <w:r w:rsidRPr="00D662E9">
        <w:rPr>
          <w:rFonts w:ascii="Times New Roman" w:hAnsi="Times New Roman" w:cs="Times New Roman"/>
          <w:color w:val="000000"/>
        </w:rPr>
        <w:t>87/08., 86/09., 92/10., 105/10.</w:t>
      </w:r>
      <w:r w:rsidRPr="00D662E9">
        <w:rPr>
          <w:rFonts w:ascii="Times New Roman" w:hAnsi="Times New Roman" w:cs="Times New Roman"/>
          <w:color w:val="000000"/>
          <w:lang w:eastAsia="hr-HR"/>
        </w:rPr>
        <w:t>-</w:t>
      </w:r>
      <w:r w:rsidRPr="00D662E9">
        <w:rPr>
          <w:rFonts w:ascii="Times New Roman" w:hAnsi="Times New Roman" w:cs="Times New Roman"/>
          <w:color w:val="000000"/>
        </w:rPr>
        <w:t xml:space="preserve">ispr, 90/11.,5/12., 16/12., 86/12., 94/13., 136/14.-RUSRH, </w:t>
      </w:r>
      <w:r w:rsidRPr="00D662E9">
        <w:rPr>
          <w:rStyle w:val="Naglaeno"/>
          <w:rFonts w:ascii="Times New Roman" w:hAnsi="Times New Roman" w:cs="Times New Roman"/>
          <w:b w:val="0"/>
          <w:color w:val="000000"/>
        </w:rPr>
        <w:t>152/14.,</w:t>
      </w:r>
      <w:r w:rsidRPr="00D662E9">
        <w:rPr>
          <w:rStyle w:val="Naglaeno"/>
          <w:rFonts w:ascii="Times New Roman" w:hAnsi="Times New Roman" w:cs="Times New Roman"/>
          <w:color w:val="000000"/>
        </w:rPr>
        <w:t xml:space="preserve"> </w:t>
      </w:r>
      <w:r w:rsidRPr="00D662E9">
        <w:rPr>
          <w:rFonts w:ascii="Times New Roman" w:hAnsi="Times New Roman" w:cs="Times New Roman"/>
        </w:rPr>
        <w:t>7/17., 68/18., 98/19,64/20</w:t>
      </w:r>
      <w:r>
        <w:rPr>
          <w:rFonts w:ascii="Times New Roman" w:hAnsi="Times New Roman" w:cs="Times New Roman"/>
        </w:rPr>
        <w:t>.,151/22.,156/23</w:t>
      </w:r>
      <w:r w:rsidRPr="00D662E9">
        <w:rPr>
          <w:rFonts w:ascii="Times New Roman" w:hAnsi="Times New Roman" w:cs="Times New Roman"/>
          <w:color w:val="000000"/>
        </w:rPr>
        <w:t>)</w:t>
      </w:r>
      <w:r w:rsidRPr="00D662E9">
        <w:rPr>
          <w:rFonts w:ascii="Times New Roman" w:hAnsi="Times New Roman" w:cs="Times New Roman"/>
        </w:rPr>
        <w:t xml:space="preserve">  i  Pravilniku o odgovarajućoj vrsti obrazovanja učitelja i stručnih suradnika u osnovnoj školi /“Narodne novine“ 6/2019.,75/20./.</w:t>
      </w:r>
    </w:p>
    <w:p w:rsidR="00D46EEF" w:rsidRPr="00D662E9" w:rsidRDefault="00D46EEF" w:rsidP="00D46EEF">
      <w:pPr>
        <w:tabs>
          <w:tab w:val="num" w:pos="720"/>
        </w:tabs>
        <w:rPr>
          <w:rFonts w:ascii="Times New Roman" w:hAnsi="Times New Roman" w:cs="Times New Roman"/>
        </w:rPr>
      </w:pPr>
      <w:r w:rsidRPr="00D662E9">
        <w:rPr>
          <w:rFonts w:ascii="Times New Roman" w:hAnsi="Times New Roman" w:cs="Times New Roman"/>
        </w:rPr>
        <w:t>Uz opći uvjet za zasnivanje radnog odnosa sukladno općim propisima  za rad, osoba koja zasniva radni odnos u školskoj ustanovi mora ispunjavati i posebne uvjete za zasnivanje radnog odnosa. Posebni uvjeti za zasnivanje radnog odnosa u školskoj ustanovi za osobe koje sudjeluju u odgojno-obrazovnom radu s učenicima jesu poznavanje hrvatskog jezika i latiničnog pisma u mjeri koja omogućava izvođenje odgojno-obrazovnog rada, odgovarajuću vrstu i razinu obrazovanja kojom su osobe stručno osposobljene za obavljanje odgojno-obrazovanog rada.</w:t>
      </w:r>
    </w:p>
    <w:p w:rsidR="00D46EEF" w:rsidRPr="00D662E9" w:rsidRDefault="00D46EEF" w:rsidP="00D46EEF">
      <w:pPr>
        <w:tabs>
          <w:tab w:val="num" w:pos="720"/>
        </w:tabs>
        <w:rPr>
          <w:rFonts w:ascii="Times New Roman" w:hAnsi="Times New Roman" w:cs="Times New Roman"/>
        </w:rPr>
      </w:pPr>
      <w:r w:rsidRPr="00D662E9">
        <w:rPr>
          <w:rFonts w:ascii="Times New Roman" w:hAnsi="Times New Roman" w:cs="Times New Roman"/>
        </w:rPr>
        <w:t>Osobe koje se zapošljavanju u školskoj ustanovi ne smiju biti pravomoćno osuđivane za kaznena djela za koja se goni po službenoj dužnosti odnosno kaznena djela navedena u  članku 106. Zakona o odgoju i obrazovanju u osnovnoj i srednjoj školi, niti to mogu biti osobe protiv kojih se vodi kazneni postupak za neko od kaznenih djela propisana člankom 106. Zakona o odgoju i obrazovanju u osnovnoj i srednjoj školi.</w:t>
      </w:r>
    </w:p>
    <w:p w:rsidR="00D46EEF" w:rsidRPr="00D662E9" w:rsidRDefault="00D46EEF" w:rsidP="00D46EE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hr-HR"/>
        </w:rPr>
      </w:pPr>
    </w:p>
    <w:p w:rsidR="00D46EEF" w:rsidRPr="00D662E9" w:rsidRDefault="00D46EEF" w:rsidP="00D46EEF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</w:rPr>
      </w:pPr>
      <w:r w:rsidRPr="00D662E9">
        <w:rPr>
          <w:rFonts w:ascii="Times New Roman" w:eastAsia="Times New Roman" w:hAnsi="Times New Roman" w:cs="Times New Roman"/>
          <w:lang w:eastAsia="hr-HR"/>
        </w:rPr>
        <w:t xml:space="preserve">U prijavi na natječaj navodi se </w:t>
      </w:r>
      <w:r w:rsidRPr="00D662E9">
        <w:rPr>
          <w:rFonts w:ascii="Times New Roman" w:hAnsi="Times New Roman" w:cs="Times New Roman"/>
          <w:color w:val="000000"/>
        </w:rPr>
        <w:t>adresa odnosno e-mail adresa na koju će se dostaviti obavijest o datumu i vremenu procjene</w:t>
      </w:r>
      <w:r w:rsidRPr="00D662E9">
        <w:rPr>
          <w:rFonts w:ascii="Times New Roman" w:hAnsi="Times New Roman" w:cs="Times New Roman"/>
        </w:rPr>
        <w:t xml:space="preserve"> odnosno testiranja. </w:t>
      </w:r>
    </w:p>
    <w:p w:rsidR="00D46EEF" w:rsidRPr="00D662E9" w:rsidRDefault="00D46EEF" w:rsidP="00D46EE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:rsidR="00D46EEF" w:rsidRPr="00D662E9" w:rsidRDefault="00D46EEF" w:rsidP="00D46EE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  <w:r w:rsidRPr="00D662E9">
        <w:rPr>
          <w:rFonts w:ascii="Times New Roman" w:eastAsia="Times New Roman" w:hAnsi="Times New Roman" w:cs="Times New Roman"/>
          <w:lang w:eastAsia="hr-HR"/>
        </w:rPr>
        <w:t>Uz</w:t>
      </w:r>
      <w:r w:rsidRPr="0040185B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F70E2">
        <w:rPr>
          <w:rFonts w:ascii="Times New Roman" w:eastAsia="Times New Roman" w:hAnsi="Times New Roman" w:cs="Times New Roman"/>
          <w:b/>
          <w:u w:val="single"/>
          <w:lang w:eastAsia="hr-HR"/>
        </w:rPr>
        <w:t>vlastoručno potpisanu  prijavu</w:t>
      </w:r>
      <w:r w:rsidRPr="00D662E9">
        <w:rPr>
          <w:rFonts w:ascii="Times New Roman" w:eastAsia="Times New Roman" w:hAnsi="Times New Roman" w:cs="Times New Roman"/>
          <w:lang w:eastAsia="hr-HR"/>
        </w:rPr>
        <w:t xml:space="preserve"> na natječaj potrebno je priložiti:</w:t>
      </w:r>
    </w:p>
    <w:p w:rsidR="00D46EEF" w:rsidRPr="00D662E9" w:rsidRDefault="00D46EEF" w:rsidP="00D46EE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D662E9">
        <w:rPr>
          <w:rFonts w:ascii="Times New Roman" w:hAnsi="Times New Roman" w:cs="Times New Roman"/>
        </w:rPr>
        <w:t>životopis</w:t>
      </w:r>
    </w:p>
    <w:p w:rsidR="00D46EEF" w:rsidRPr="00D662E9" w:rsidRDefault="00D46EEF" w:rsidP="00D46EE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D662E9">
        <w:rPr>
          <w:rFonts w:ascii="Times New Roman" w:hAnsi="Times New Roman" w:cs="Times New Roman"/>
        </w:rPr>
        <w:t>diplomu o završenom studiju ili diplomu o završenom studiju uz dopunsku ispravu o studiju  odnosno dokaz o stečenoj stručnoj spremi</w:t>
      </w:r>
    </w:p>
    <w:p w:rsidR="00D46EEF" w:rsidRPr="00D662E9" w:rsidRDefault="00D46EEF" w:rsidP="00D46EE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D662E9">
        <w:rPr>
          <w:rFonts w:ascii="Times New Roman" w:hAnsi="Times New Roman" w:cs="Times New Roman"/>
        </w:rPr>
        <w:t>dokaz o državljanstvu</w:t>
      </w:r>
    </w:p>
    <w:p w:rsidR="00D46EEF" w:rsidRPr="00D662E9" w:rsidRDefault="00D46EEF" w:rsidP="00D46EE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hr-HR"/>
        </w:rPr>
      </w:pPr>
      <w:r w:rsidRPr="00D662E9">
        <w:rPr>
          <w:rFonts w:ascii="Times New Roman" w:hAnsi="Times New Roman" w:cs="Times New Roman"/>
        </w:rPr>
        <w:t>uvjerenje da nije pod istragom i</w:t>
      </w:r>
      <w:r w:rsidRPr="00D662E9">
        <w:rPr>
          <w:rFonts w:ascii="Times New Roman" w:hAnsi="Times New Roman" w:cs="Times New Roman"/>
          <w:szCs w:val="23"/>
        </w:rPr>
        <w:t xml:space="preserve"> da se protiv </w:t>
      </w:r>
      <w:r w:rsidRPr="00D662E9">
        <w:rPr>
          <w:rFonts w:ascii="Times New Roman" w:hAnsi="Times New Roman" w:cs="Times New Roman"/>
        </w:rPr>
        <w:t>kandidata/kinje</w:t>
      </w:r>
      <w:r w:rsidRPr="00D662E9">
        <w:rPr>
          <w:rFonts w:ascii="Times New Roman" w:hAnsi="Times New Roman" w:cs="Times New Roman"/>
          <w:szCs w:val="23"/>
        </w:rPr>
        <w:t xml:space="preserve"> ne vodi kazneni postupak glede zapreka za zasnivanje radnog odnosa iz članka 106. </w:t>
      </w:r>
      <w:r w:rsidRPr="00D662E9">
        <w:rPr>
          <w:rFonts w:ascii="Times New Roman" w:hAnsi="Times New Roman" w:cs="Times New Roman"/>
          <w:lang w:val="pl-PL"/>
        </w:rPr>
        <w:t>Zakona o odgoju i obrazovanju u osnovnoj i srednjoj školi</w:t>
      </w:r>
      <w:r w:rsidRPr="00D662E9">
        <w:rPr>
          <w:rFonts w:ascii="Times New Roman" w:hAnsi="Times New Roman" w:cs="Times New Roman"/>
          <w:szCs w:val="23"/>
        </w:rPr>
        <w:t xml:space="preserve"> ne starije od dana raspisivanja natječaja</w:t>
      </w:r>
    </w:p>
    <w:p w:rsidR="00D46EEF" w:rsidRPr="00D37AE2" w:rsidRDefault="00D46EEF" w:rsidP="00D46EE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D662E9">
        <w:rPr>
          <w:rFonts w:ascii="Times New Roman" w:hAnsi="Times New Roman" w:cs="Times New Roman"/>
        </w:rPr>
        <w:t>elektronički zapis ili potvrdu o podacima evidentiranim u matičnoj evidenciji Hrvatskog zavoda za mirovinsko osiguranje ne starije od dana raspisivanja natječaja.</w:t>
      </w:r>
    </w:p>
    <w:p w:rsidR="00D37AE2" w:rsidRPr="00D662E9" w:rsidRDefault="00D37AE2" w:rsidP="00D46EEF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hAnsi="Times New Roman" w:cs="Times New Roman"/>
        </w:rPr>
        <w:t>Dokaz o pravu prvenstva ukoliko se kandidat/inja na njega poziva</w:t>
      </w:r>
    </w:p>
    <w:p w:rsidR="00D46EEF" w:rsidRDefault="00D46EEF" w:rsidP="00D46E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6EEF" w:rsidRPr="00D662E9" w:rsidRDefault="00D46EEF" w:rsidP="00D46E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62E9">
        <w:rPr>
          <w:rFonts w:ascii="Times New Roman" w:hAnsi="Times New Roman" w:cs="Times New Roman"/>
        </w:rPr>
        <w:t xml:space="preserve">Navedene isprave odnosno prilozi dostavljaju se u neovjerenoj preslici. </w:t>
      </w:r>
    </w:p>
    <w:p w:rsidR="00D46EEF" w:rsidRDefault="00D46EEF" w:rsidP="00D46EEF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662E9">
        <w:rPr>
          <w:rFonts w:ascii="Times New Roman" w:hAnsi="Times New Roman" w:cs="Times New Roman"/>
          <w:color w:val="000000" w:themeColor="text1"/>
        </w:rPr>
        <w:t>Prije sklapanja ugovora o radu odabrani/a</w:t>
      </w:r>
      <w:r w:rsidRPr="00D662E9">
        <w:rPr>
          <w:rFonts w:ascii="Times New Roman" w:hAnsi="Times New Roman" w:cs="Times New Roman"/>
        </w:rPr>
        <w:t xml:space="preserve"> kandidat/</w:t>
      </w:r>
      <w:proofErr w:type="spellStart"/>
      <w:r w:rsidRPr="00D662E9">
        <w:rPr>
          <w:rFonts w:ascii="Times New Roman" w:hAnsi="Times New Roman" w:cs="Times New Roman"/>
        </w:rPr>
        <w:t>kinja</w:t>
      </w:r>
      <w:proofErr w:type="spellEnd"/>
      <w:r w:rsidRPr="00D662E9">
        <w:rPr>
          <w:rFonts w:ascii="Times New Roman" w:hAnsi="Times New Roman" w:cs="Times New Roman"/>
          <w:color w:val="000000" w:themeColor="text1"/>
        </w:rPr>
        <w:t xml:space="preserve"> dužan/na je sve navedene priloge odnosno isprave dostaviti u izvorniku ili u preslici ovjerenoj od strane javnog bilježnika sukladno Zakonu o javnom bilježništvu  (Narodne novine broj 78/93., 29/94., 162/98., 16/07., 75/09., 120/16.</w:t>
      </w:r>
      <w:r>
        <w:rPr>
          <w:rFonts w:ascii="Times New Roman" w:hAnsi="Times New Roman" w:cs="Times New Roman"/>
          <w:color w:val="000000" w:themeColor="text1"/>
        </w:rPr>
        <w:t>,57/22</w:t>
      </w:r>
      <w:r w:rsidRPr="00D662E9">
        <w:rPr>
          <w:rFonts w:ascii="Times New Roman" w:hAnsi="Times New Roman" w:cs="Times New Roman"/>
          <w:color w:val="000000" w:themeColor="text1"/>
        </w:rPr>
        <w:t xml:space="preserve"> )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D46EEF" w:rsidRDefault="00D46EEF" w:rsidP="00D46EEF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D46EEF" w:rsidRPr="00D662E9" w:rsidRDefault="00D46EEF" w:rsidP="00D46EEF">
      <w:pPr>
        <w:pStyle w:val="box8249682"/>
        <w:spacing w:after="161" w:afterAutospacing="0"/>
        <w:rPr>
          <w:color w:val="000000"/>
          <w:sz w:val="22"/>
          <w:szCs w:val="22"/>
        </w:rPr>
      </w:pPr>
      <w:r w:rsidRPr="00D662E9">
        <w:rPr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(Narodne novine 121/17, 98/19, 84/21</w:t>
      </w:r>
      <w:r w:rsidR="00F477B4">
        <w:rPr>
          <w:color w:val="000000" w:themeColor="text1"/>
          <w:sz w:val="22"/>
          <w:szCs w:val="22"/>
        </w:rPr>
        <w:t>.,156/23</w:t>
      </w:r>
      <w:r w:rsidRPr="00D662E9">
        <w:rPr>
          <w:color w:val="000000" w:themeColor="text1"/>
          <w:sz w:val="22"/>
          <w:szCs w:val="22"/>
        </w:rPr>
        <w:t xml:space="preserve">), članku 48. f Zakona o zaštiti vojnih i civilnih invalida rata (Narodne novine broj 33/92, </w:t>
      </w:r>
      <w:r w:rsidR="00E10AB8">
        <w:rPr>
          <w:color w:val="000000" w:themeColor="text1"/>
          <w:sz w:val="22"/>
          <w:szCs w:val="22"/>
        </w:rPr>
        <w:t xml:space="preserve">57/92, </w:t>
      </w:r>
      <w:r w:rsidRPr="00D662E9">
        <w:rPr>
          <w:color w:val="000000" w:themeColor="text1"/>
          <w:sz w:val="22"/>
          <w:szCs w:val="22"/>
        </w:rPr>
        <w:t xml:space="preserve">77/92, 27/93, 58/93, 2/94, 76/94, 108/95, 108/96, 82/01, 103/03 i 148/13, 98/19), članku 9. Zakona o profesionalnoj rehabilitaciji i zapošljavanju osoba s invaliditetom (Narodne novine broj 157/13, 152/14, 39/18, 32/20) te </w:t>
      </w:r>
      <w:r w:rsidRPr="00D662E9">
        <w:rPr>
          <w:color w:val="231F20"/>
          <w:sz w:val="22"/>
          <w:szCs w:val="22"/>
        </w:rPr>
        <w:t>članku 48. Zakona o civilnim stradalnicima iz Domovinskog rata (Narodne novine broj  84/21</w:t>
      </w:r>
      <w:r w:rsidR="00DB6BE9">
        <w:rPr>
          <w:color w:val="231F20"/>
          <w:sz w:val="22"/>
          <w:szCs w:val="22"/>
        </w:rPr>
        <w:t>,13/26</w:t>
      </w:r>
      <w:r w:rsidRPr="00D662E9">
        <w:rPr>
          <w:color w:val="231F20"/>
          <w:sz w:val="22"/>
          <w:szCs w:val="22"/>
        </w:rPr>
        <w:t xml:space="preserve">), </w:t>
      </w:r>
      <w:r w:rsidRPr="00D662E9">
        <w:rPr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D46EEF" w:rsidRPr="00D662E9" w:rsidRDefault="00D46EEF" w:rsidP="00D46EE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D662E9">
        <w:rPr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F477B4">
        <w:rPr>
          <w:color w:val="231F20"/>
          <w:sz w:val="22"/>
          <w:szCs w:val="22"/>
        </w:rPr>
        <w:t>.,156/23</w:t>
      </w:r>
      <w:r w:rsidRPr="00D662E9">
        <w:rPr>
          <w:color w:val="231F20"/>
          <w:sz w:val="22"/>
          <w:szCs w:val="22"/>
        </w:rPr>
        <w:t xml:space="preserve">), uz prijavu na natječaj dužne su priložiti i dokaze propisane člankom 103. stavak 1. Zakona o hrvatskim braniteljima iz Domovinskog rata i članovima njihovih obitelji </w:t>
      </w:r>
    </w:p>
    <w:p w:rsidR="00D46EEF" w:rsidRDefault="00D46EEF" w:rsidP="00D46EE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D662E9">
        <w:rPr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D46EEF" w:rsidRDefault="00516F0C" w:rsidP="00D46EE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hyperlink r:id="rId6" w:history="1">
        <w:r w:rsidR="00D46EEF" w:rsidRPr="00DA7D84">
          <w:rPr>
            <w:rStyle w:val="Hiperveza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D46EEF" w:rsidRPr="00D662E9" w:rsidRDefault="00D46EEF" w:rsidP="00D46EE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:rsidR="00D46EEF" w:rsidRPr="00D662E9" w:rsidRDefault="00D46EEF" w:rsidP="00D46EEF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  <w:r w:rsidRPr="00D662E9">
        <w:rPr>
          <w:color w:val="231F20"/>
          <w:sz w:val="22"/>
          <w:szCs w:val="22"/>
        </w:rPr>
        <w:t>Osobe koje ostvaruju pravo prednosti pri zapošljavanju u skladu s člankom 48. Zakona o civilnim stradalnicima iz Domovinskog rata (Narodne novine broj  84/21</w:t>
      </w:r>
      <w:r w:rsidR="00DB6BE9">
        <w:rPr>
          <w:color w:val="231F20"/>
          <w:sz w:val="22"/>
          <w:szCs w:val="22"/>
        </w:rPr>
        <w:t>,13/26</w:t>
      </w:r>
      <w:r w:rsidRPr="00D662E9">
        <w:rPr>
          <w:color w:val="231F20"/>
          <w:sz w:val="22"/>
          <w:szCs w:val="22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:rsidR="00D46EEF" w:rsidRPr="00D662E9" w:rsidRDefault="00D46EEF" w:rsidP="00D46EEF">
      <w:pPr>
        <w:jc w:val="both"/>
        <w:rPr>
          <w:rStyle w:val="Hiperveza"/>
          <w:rFonts w:ascii="Times New Roman" w:hAnsi="Times New Roman" w:cs="Times New Roman"/>
        </w:rPr>
      </w:pPr>
      <w:r w:rsidRPr="00D662E9">
        <w:rPr>
          <w:rFonts w:ascii="Times New Roman" w:hAnsi="Times New Roman" w:cs="Times New Roman"/>
          <w:color w:val="231F20"/>
        </w:rPr>
        <w:t xml:space="preserve">Poveznica na internetsku stranicu Ministarstva hrvatskih branitelja s popisom dokaza potrebnih za ostvarivanja prava prednosti: </w:t>
      </w:r>
      <w:hyperlink r:id="rId7" w:history="1">
        <w:r w:rsidRPr="00D662E9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CC6C51" w:rsidRDefault="00D46EEF" w:rsidP="00D46EEF">
      <w:pPr>
        <w:jc w:val="both"/>
        <w:rPr>
          <w:rFonts w:ascii="Times New Roman" w:hAnsi="Times New Roman" w:cs="Times New Roman"/>
          <w:color w:val="000000"/>
        </w:rPr>
      </w:pPr>
      <w:r w:rsidRPr="00D662E9">
        <w:rPr>
          <w:rFonts w:ascii="Times New Roman" w:hAnsi="Times New Roman" w:cs="Times New Roman"/>
        </w:rPr>
        <w:t>Kandidat/</w:t>
      </w:r>
      <w:proofErr w:type="spellStart"/>
      <w:r w:rsidRPr="00D662E9">
        <w:rPr>
          <w:rFonts w:ascii="Times New Roman" w:hAnsi="Times New Roman" w:cs="Times New Roman"/>
        </w:rPr>
        <w:t>kinja</w:t>
      </w:r>
      <w:proofErr w:type="spellEnd"/>
      <w:r w:rsidRPr="00D662E9">
        <w:rPr>
          <w:rFonts w:ascii="Times New Roman" w:hAnsi="Times New Roman" w:cs="Times New Roman"/>
        </w:rPr>
        <w:t xml:space="preserve"> koji/a</w:t>
      </w:r>
      <w:r w:rsidRPr="00D662E9">
        <w:rPr>
          <w:rFonts w:ascii="Times New Roman" w:hAnsi="Times New Roman" w:cs="Times New Roman"/>
          <w:color w:val="000000"/>
        </w:rPr>
        <w:t xml:space="preserve"> je pravodobno dostavo/la potpunu prijavu sa svim prilozima odnosno ispravama i ispunjava uvjete natječaja </w:t>
      </w:r>
      <w:r w:rsidRPr="00D662E9">
        <w:rPr>
          <w:rFonts w:ascii="Times New Roman" w:hAnsi="Times New Roman" w:cs="Times New Roman"/>
        </w:rPr>
        <w:t>dužan/a</w:t>
      </w:r>
      <w:r w:rsidRPr="00D662E9">
        <w:rPr>
          <w:rFonts w:ascii="Times New Roman" w:hAnsi="Times New Roman" w:cs="Times New Roman"/>
          <w:color w:val="000000"/>
        </w:rPr>
        <w:t xml:space="preserve"> je pristupiti procjeni</w:t>
      </w:r>
      <w:r w:rsidRPr="00D662E9">
        <w:rPr>
          <w:rFonts w:ascii="Times New Roman" w:hAnsi="Times New Roman" w:cs="Times New Roman"/>
        </w:rPr>
        <w:t xml:space="preserve"> odnosno testiranju </w:t>
      </w:r>
      <w:r w:rsidRPr="00D662E9">
        <w:rPr>
          <w:rFonts w:ascii="Times New Roman" w:hAnsi="Times New Roman" w:cs="Times New Roman"/>
          <w:color w:val="000000"/>
        </w:rPr>
        <w:t xml:space="preserve">prema odredbama Pravilnika o postupku zapošljavanja te procjeni i vrednovanju kandidata za zapošljavanje </w:t>
      </w:r>
    </w:p>
    <w:p w:rsidR="00CC6C51" w:rsidRDefault="00516F0C" w:rsidP="00CC6C51">
      <w:pPr>
        <w:spacing w:after="0"/>
        <w:jc w:val="both"/>
        <w:rPr>
          <w:rFonts w:ascii="Times New Roman" w:hAnsi="Times New Roman" w:cs="Times New Roman"/>
        </w:rPr>
      </w:pPr>
      <w:hyperlink r:id="rId8" w:history="1">
        <w:r w:rsidR="00CC6C51" w:rsidRPr="00D14FC4">
          <w:rPr>
            <w:rStyle w:val="Hiperveza"/>
            <w:rFonts w:ascii="Times New Roman" w:hAnsi="Times New Roman" w:cs="Times New Roman"/>
          </w:rPr>
          <w:t>Pravilnik-o-postupku-zaposljavanja-te-procjeni-i-vrednovanju-kandidata-za-zaposljavanje-1.pdf</w:t>
        </w:r>
      </w:hyperlink>
    </w:p>
    <w:p w:rsidR="00CC6C51" w:rsidRDefault="00CC6C51" w:rsidP="00BF2CF8">
      <w:pPr>
        <w:spacing w:after="0"/>
        <w:jc w:val="both"/>
        <w:rPr>
          <w:rFonts w:ascii="Times New Roman" w:hAnsi="Times New Roman" w:cs="Times New Roman"/>
        </w:rPr>
      </w:pPr>
    </w:p>
    <w:p w:rsidR="00BF2CF8" w:rsidRDefault="00BF2CF8" w:rsidP="00BF2CF8">
      <w:pPr>
        <w:spacing w:after="0"/>
        <w:jc w:val="both"/>
        <w:rPr>
          <w:rFonts w:ascii="Times New Roman" w:hAnsi="Times New Roman" w:cs="Times New Roman"/>
          <w:color w:val="0000FF"/>
          <w:u w:val="single"/>
        </w:rPr>
      </w:pPr>
      <w:r w:rsidRPr="00D662E9">
        <w:rPr>
          <w:rFonts w:ascii="Times New Roman" w:hAnsi="Times New Roman" w:cs="Times New Roman"/>
        </w:rPr>
        <w:t>Kandidat/</w:t>
      </w:r>
      <w:proofErr w:type="spellStart"/>
      <w:r w:rsidRPr="00D662E9">
        <w:rPr>
          <w:rFonts w:ascii="Times New Roman" w:hAnsi="Times New Roman" w:cs="Times New Roman"/>
        </w:rPr>
        <w:t>kinja</w:t>
      </w:r>
      <w:proofErr w:type="spellEnd"/>
      <w:r>
        <w:rPr>
          <w:rFonts w:ascii="Times New Roman" w:hAnsi="Times New Roman" w:cs="Times New Roman"/>
        </w:rPr>
        <w:t xml:space="preserve"> koja je stekao/la obrazovnu kvalifikaciju izvan Republike Hrvatske, dužan/na je dostaviti ispravu/e kojom se dokazuje priznavanje inozemne obrazovne kvalifikacije i kojom ostvaruje pravo na pristup i obavljanje regulirane profesije.</w:t>
      </w:r>
    </w:p>
    <w:p w:rsidR="00D46EEF" w:rsidRPr="00D662E9" w:rsidRDefault="00D46EEF" w:rsidP="00D46EE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D662E9">
        <w:rPr>
          <w:rFonts w:ascii="Times New Roman" w:hAnsi="Times New Roman" w:cs="Times New Roman"/>
        </w:rPr>
        <w:t>Kandidat/</w:t>
      </w:r>
      <w:proofErr w:type="spellStart"/>
      <w:r w:rsidRPr="00D662E9">
        <w:rPr>
          <w:rFonts w:ascii="Times New Roman" w:hAnsi="Times New Roman" w:cs="Times New Roman"/>
        </w:rPr>
        <w:t>kinja</w:t>
      </w:r>
      <w:proofErr w:type="spellEnd"/>
      <w:r w:rsidRPr="00D662E9">
        <w:rPr>
          <w:rFonts w:ascii="Times New Roman" w:hAnsi="Times New Roman" w:cs="Times New Roman"/>
        </w:rPr>
        <w:t xml:space="preserve"> </w:t>
      </w:r>
      <w:r w:rsidRPr="00D662E9">
        <w:rPr>
          <w:rFonts w:ascii="Times New Roman" w:hAnsi="Times New Roman" w:cs="Times New Roman"/>
          <w:color w:val="000000"/>
        </w:rPr>
        <w:t xml:space="preserve">prijavom na natječaj </w:t>
      </w:r>
      <w:r w:rsidRPr="00D662E9">
        <w:rPr>
          <w:rFonts w:ascii="Times New Roman" w:hAnsi="Times New Roman" w:cs="Times New Roman"/>
        </w:rPr>
        <w:t xml:space="preserve">daje </w:t>
      </w:r>
      <w:r w:rsidRPr="00D662E9">
        <w:rPr>
          <w:rFonts w:ascii="Times New Roman" w:hAnsi="Times New Roman" w:cs="Times New Roman"/>
          <w:color w:val="000000"/>
        </w:rPr>
        <w:t>privolu za obradu osobnih podataka navedenih u svim dostavljenim prilozima odnosno ispravama za potrebe provedbe natječajnog postupka</w:t>
      </w:r>
      <w:r w:rsidRPr="00D662E9">
        <w:rPr>
          <w:rFonts w:ascii="Times New Roman" w:hAnsi="Times New Roman" w:cs="Times New Roman"/>
        </w:rPr>
        <w:t xml:space="preserve"> sukladno važećim propisima o zaštiti osobnih podataka.</w:t>
      </w:r>
    </w:p>
    <w:p w:rsidR="00D46EEF" w:rsidRPr="00D662E9" w:rsidRDefault="00D46EEF" w:rsidP="00D46EEF">
      <w:pPr>
        <w:spacing w:after="0"/>
        <w:rPr>
          <w:rFonts w:ascii="Times New Roman" w:hAnsi="Times New Roman" w:cs="Times New Roman"/>
          <w:color w:val="000000"/>
        </w:rPr>
      </w:pPr>
      <w:r w:rsidRPr="00D662E9">
        <w:rPr>
          <w:rFonts w:ascii="Times New Roman" w:hAnsi="Times New Roman" w:cs="Times New Roman"/>
        </w:rPr>
        <w:t xml:space="preserve">Natječaj  se objavljuje </w:t>
      </w:r>
      <w:r w:rsidR="00516F0C">
        <w:rPr>
          <w:rFonts w:ascii="Times New Roman" w:hAnsi="Times New Roman" w:cs="Times New Roman"/>
        </w:rPr>
        <w:t>28.</w:t>
      </w:r>
      <w:bookmarkStart w:id="0" w:name="_GoBack"/>
      <w:bookmarkEnd w:id="0"/>
      <w:r w:rsidR="00167100">
        <w:rPr>
          <w:rFonts w:ascii="Times New Roman" w:hAnsi="Times New Roman" w:cs="Times New Roman"/>
        </w:rPr>
        <w:t>kolovoza</w:t>
      </w:r>
      <w:r w:rsidR="00C43F75">
        <w:rPr>
          <w:rFonts w:ascii="Times New Roman" w:hAnsi="Times New Roman" w:cs="Times New Roman"/>
        </w:rPr>
        <w:t xml:space="preserve"> </w:t>
      </w:r>
      <w:r w:rsidR="003E5702">
        <w:rPr>
          <w:rFonts w:ascii="Times New Roman" w:hAnsi="Times New Roman" w:cs="Times New Roman"/>
        </w:rPr>
        <w:t>202</w:t>
      </w:r>
      <w:r w:rsidR="000D568B">
        <w:rPr>
          <w:rFonts w:ascii="Times New Roman" w:hAnsi="Times New Roman" w:cs="Times New Roman"/>
        </w:rPr>
        <w:t>6</w:t>
      </w:r>
      <w:r w:rsidR="003E5702">
        <w:rPr>
          <w:rFonts w:ascii="Times New Roman" w:hAnsi="Times New Roman" w:cs="Times New Roman"/>
        </w:rPr>
        <w:t>.</w:t>
      </w:r>
      <w:r w:rsidRPr="00D662E9">
        <w:rPr>
          <w:rFonts w:ascii="Times New Roman" w:hAnsi="Times New Roman" w:cs="Times New Roman"/>
        </w:rPr>
        <w:t>godine na  Hrvatskom zavodu za zapošljavanje, oglasnoj ploči i web stranici škole. Rok za podnošenje prijave na natječaj je osam dana od dana objave natječaja.</w:t>
      </w:r>
    </w:p>
    <w:p w:rsidR="00D46EEF" w:rsidRPr="00D662E9" w:rsidRDefault="00D46EEF" w:rsidP="00D46EE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D662E9">
        <w:rPr>
          <w:rFonts w:ascii="Times New Roman" w:hAnsi="Times New Roman" w:cs="Times New Roman"/>
        </w:rPr>
        <w:t xml:space="preserve">Prijave na natječaj dostavljaju se neposredno ili poštom na adresu Osnovne škole u </w:t>
      </w:r>
      <w:proofErr w:type="spellStart"/>
      <w:r w:rsidRPr="00D662E9">
        <w:rPr>
          <w:rFonts w:ascii="Times New Roman" w:hAnsi="Times New Roman" w:cs="Times New Roman"/>
        </w:rPr>
        <w:t>Đulovcu</w:t>
      </w:r>
      <w:proofErr w:type="spellEnd"/>
      <w:r w:rsidRPr="00D662E9">
        <w:rPr>
          <w:rFonts w:ascii="Times New Roman" w:hAnsi="Times New Roman" w:cs="Times New Roman"/>
        </w:rPr>
        <w:t xml:space="preserve">, </w:t>
      </w:r>
      <w:proofErr w:type="spellStart"/>
      <w:r w:rsidRPr="00D662E9">
        <w:rPr>
          <w:rFonts w:ascii="Times New Roman" w:hAnsi="Times New Roman" w:cs="Times New Roman"/>
        </w:rPr>
        <w:t>Đurina</w:t>
      </w:r>
      <w:proofErr w:type="spellEnd"/>
      <w:r w:rsidRPr="00D662E9">
        <w:rPr>
          <w:rFonts w:ascii="Times New Roman" w:hAnsi="Times New Roman" w:cs="Times New Roman"/>
        </w:rPr>
        <w:t xml:space="preserve"> ulica 27, </w:t>
      </w:r>
      <w:proofErr w:type="spellStart"/>
      <w:r w:rsidRPr="00D662E9">
        <w:rPr>
          <w:rFonts w:ascii="Times New Roman" w:hAnsi="Times New Roman" w:cs="Times New Roman"/>
        </w:rPr>
        <w:t>Đulovac</w:t>
      </w:r>
      <w:proofErr w:type="spellEnd"/>
      <w:r w:rsidRPr="00D662E9">
        <w:rPr>
          <w:rFonts w:ascii="Times New Roman" w:hAnsi="Times New Roman" w:cs="Times New Roman"/>
        </w:rPr>
        <w:t xml:space="preserve"> s naznakom „za natječaj“.</w:t>
      </w:r>
    </w:p>
    <w:p w:rsidR="00D46EEF" w:rsidRPr="00D662E9" w:rsidRDefault="00D46EEF" w:rsidP="00D46EEF">
      <w:pPr>
        <w:spacing w:after="0"/>
        <w:rPr>
          <w:rFonts w:ascii="Times New Roman" w:hAnsi="Times New Roman" w:cs="Times New Roman"/>
          <w:color w:val="000000"/>
        </w:rPr>
      </w:pPr>
      <w:r w:rsidRPr="00D662E9">
        <w:rPr>
          <w:rFonts w:ascii="Times New Roman" w:hAnsi="Times New Roman" w:cs="Times New Roman"/>
        </w:rPr>
        <w:t>Nepravodobne i nepotpune prijave neće se razmatrati.</w:t>
      </w:r>
    </w:p>
    <w:p w:rsidR="00D46EEF" w:rsidRPr="00D662E9" w:rsidRDefault="00D46EEF" w:rsidP="00D46EEF">
      <w:pPr>
        <w:jc w:val="both"/>
        <w:rPr>
          <w:rFonts w:ascii="Times New Roman" w:hAnsi="Times New Roman" w:cs="Times New Roman"/>
        </w:rPr>
      </w:pPr>
      <w:r w:rsidRPr="00D662E9">
        <w:rPr>
          <w:rFonts w:ascii="Times New Roman" w:hAnsi="Times New Roman" w:cs="Times New Roman"/>
        </w:rPr>
        <w:t>Kandidat/</w:t>
      </w:r>
      <w:proofErr w:type="spellStart"/>
      <w:r w:rsidRPr="00D662E9">
        <w:rPr>
          <w:rFonts w:ascii="Times New Roman" w:hAnsi="Times New Roman" w:cs="Times New Roman"/>
        </w:rPr>
        <w:t>kinja</w:t>
      </w:r>
      <w:proofErr w:type="spellEnd"/>
      <w:r w:rsidRPr="00D662E9">
        <w:rPr>
          <w:rFonts w:ascii="Times New Roman" w:hAnsi="Times New Roman" w:cs="Times New Roman"/>
        </w:rPr>
        <w:t xml:space="preserve"> prijavljen/na </w:t>
      </w:r>
      <w:proofErr w:type="spellStart"/>
      <w:r w:rsidRPr="00D662E9">
        <w:rPr>
          <w:rFonts w:ascii="Times New Roman" w:hAnsi="Times New Roman" w:cs="Times New Roman"/>
        </w:rPr>
        <w:t>na</w:t>
      </w:r>
      <w:proofErr w:type="spellEnd"/>
      <w:r w:rsidRPr="00D662E9">
        <w:rPr>
          <w:rFonts w:ascii="Times New Roman" w:hAnsi="Times New Roman" w:cs="Times New Roman"/>
        </w:rPr>
        <w:t xml:space="preserve"> natječaj bit će obaviješten/na putem mrežne stranice školske ustanove os-djulovac.skole.hr  najkasnije u roku od osam </w:t>
      </w:r>
      <w:r w:rsidRPr="00D662E9">
        <w:rPr>
          <w:rFonts w:ascii="Times New Roman" w:hAnsi="Times New Roman" w:cs="Times New Roman"/>
          <w:color w:val="00B0F0"/>
        </w:rPr>
        <w:t xml:space="preserve"> </w:t>
      </w:r>
      <w:r w:rsidRPr="00D662E9">
        <w:rPr>
          <w:rFonts w:ascii="Times New Roman" w:hAnsi="Times New Roman" w:cs="Times New Roman"/>
        </w:rPr>
        <w:t xml:space="preserve">dana od dana sklapanja ugovora o radu s </w:t>
      </w:r>
      <w:r w:rsidRPr="00D662E9">
        <w:rPr>
          <w:rFonts w:ascii="Times New Roman" w:hAnsi="Times New Roman" w:cs="Times New Roman"/>
          <w:color w:val="000000" w:themeColor="text1"/>
        </w:rPr>
        <w:t>odabranim/om</w:t>
      </w:r>
      <w:r w:rsidRPr="00D662E9">
        <w:rPr>
          <w:rFonts w:ascii="Times New Roman" w:hAnsi="Times New Roman" w:cs="Times New Roman"/>
        </w:rPr>
        <w:t xml:space="preserve"> kandidatom/</w:t>
      </w:r>
      <w:proofErr w:type="spellStart"/>
      <w:r w:rsidRPr="00D662E9">
        <w:rPr>
          <w:rFonts w:ascii="Times New Roman" w:hAnsi="Times New Roman" w:cs="Times New Roman"/>
        </w:rPr>
        <w:t>kinjom</w:t>
      </w:r>
      <w:proofErr w:type="spellEnd"/>
      <w:r w:rsidRPr="00D662E9">
        <w:rPr>
          <w:rFonts w:ascii="Times New Roman" w:hAnsi="Times New Roman" w:cs="Times New Roman"/>
        </w:rPr>
        <w:t>. U slučaju da se na natječaj prijave kandidati/kinje koji se pozivaju na pravo prednosti pri zapošljavanju prema posebnom propisu, svi će kandidati biti obaviješteni i prema članku 21. stavku 4. Pravilnika.</w:t>
      </w:r>
    </w:p>
    <w:p w:rsidR="00D46EEF" w:rsidRDefault="00D46EEF" w:rsidP="00D46EEF">
      <w:pPr>
        <w:jc w:val="both"/>
        <w:rPr>
          <w:rFonts w:ascii="Times New Roman" w:hAnsi="Times New Roman" w:cs="Times New Roman"/>
        </w:rPr>
      </w:pPr>
      <w:r w:rsidRPr="00D662E9">
        <w:rPr>
          <w:rFonts w:ascii="Times New Roman" w:hAnsi="Times New Roman" w:cs="Times New Roman"/>
        </w:rPr>
        <w:tab/>
      </w:r>
      <w:r w:rsidRPr="00D662E9">
        <w:rPr>
          <w:rFonts w:ascii="Times New Roman" w:hAnsi="Times New Roman" w:cs="Times New Roman"/>
        </w:rPr>
        <w:tab/>
      </w:r>
      <w:r w:rsidRPr="00D662E9">
        <w:rPr>
          <w:rFonts w:ascii="Times New Roman" w:hAnsi="Times New Roman" w:cs="Times New Roman"/>
        </w:rPr>
        <w:tab/>
      </w:r>
      <w:r w:rsidRPr="00D662E9">
        <w:rPr>
          <w:rFonts w:ascii="Times New Roman" w:hAnsi="Times New Roman" w:cs="Times New Roman"/>
        </w:rPr>
        <w:tab/>
      </w:r>
      <w:r w:rsidRPr="00D662E9">
        <w:rPr>
          <w:rFonts w:ascii="Times New Roman" w:hAnsi="Times New Roman" w:cs="Times New Roman"/>
        </w:rPr>
        <w:tab/>
      </w:r>
      <w:r w:rsidRPr="00D662E9">
        <w:rPr>
          <w:rFonts w:ascii="Times New Roman" w:hAnsi="Times New Roman" w:cs="Times New Roman"/>
        </w:rPr>
        <w:tab/>
      </w:r>
      <w:r w:rsidRPr="00D662E9">
        <w:rPr>
          <w:rFonts w:ascii="Times New Roman" w:hAnsi="Times New Roman" w:cs="Times New Roman"/>
        </w:rPr>
        <w:tab/>
      </w:r>
      <w:r w:rsidRPr="00D662E9">
        <w:rPr>
          <w:rFonts w:ascii="Times New Roman" w:hAnsi="Times New Roman" w:cs="Times New Roman"/>
        </w:rPr>
        <w:tab/>
        <w:t>RAVNATELJICA:</w:t>
      </w:r>
    </w:p>
    <w:p w:rsidR="00D46EEF" w:rsidRDefault="00D46EEF" w:rsidP="00D46EEF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Pr="00D662E9">
        <w:rPr>
          <w:rFonts w:ascii="Times New Roman" w:hAnsi="Times New Roman" w:cs="Times New Roman"/>
        </w:rPr>
        <w:tab/>
      </w:r>
      <w:r w:rsidRPr="00D662E9">
        <w:rPr>
          <w:rFonts w:ascii="Times New Roman" w:hAnsi="Times New Roman" w:cs="Times New Roman"/>
        </w:rPr>
        <w:tab/>
      </w:r>
      <w:r w:rsidRPr="00D662E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Vlatka </w:t>
      </w:r>
      <w:proofErr w:type="spellStart"/>
      <w:r>
        <w:rPr>
          <w:rFonts w:ascii="Times New Roman" w:hAnsi="Times New Roman" w:cs="Times New Roman"/>
        </w:rPr>
        <w:t>Tokić</w:t>
      </w:r>
      <w:r w:rsidRPr="00D662E9">
        <w:rPr>
          <w:rFonts w:ascii="Times New Roman" w:hAnsi="Times New Roman" w:cs="Times New Roman"/>
        </w:rPr>
        <w:t>,prof</w:t>
      </w:r>
      <w:proofErr w:type="spellEnd"/>
      <w:r w:rsidRPr="00D662E9">
        <w:rPr>
          <w:rFonts w:ascii="Times New Roman" w:hAnsi="Times New Roman" w:cs="Times New Roman"/>
        </w:rPr>
        <w:t>.</w:t>
      </w:r>
    </w:p>
    <w:p w:rsidR="00D46EEF" w:rsidRPr="00D662E9" w:rsidRDefault="00D46EEF" w:rsidP="00D46EE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E66FAA" w:rsidRPr="00D662E9" w:rsidRDefault="00E66FAA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:rsidR="007E1384" w:rsidRPr="00D662E9" w:rsidRDefault="007E1384" w:rsidP="007E138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7A2305" w:rsidRPr="00D662E9" w:rsidRDefault="007A2305" w:rsidP="001E5BB3">
      <w:pPr>
        <w:jc w:val="both"/>
        <w:rPr>
          <w:rFonts w:ascii="Times New Roman" w:hAnsi="Times New Roman" w:cs="Times New Roman"/>
        </w:rPr>
      </w:pPr>
      <w:r w:rsidRPr="00D662E9">
        <w:rPr>
          <w:rFonts w:ascii="Times New Roman" w:hAnsi="Times New Roman" w:cs="Times New Roman"/>
        </w:rPr>
        <w:t>.</w:t>
      </w:r>
    </w:p>
    <w:sectPr w:rsidR="007A2305" w:rsidRPr="00D662E9" w:rsidSect="00AE3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1" w15:restartNumberingAfterBreak="0">
    <w:nsid w:val="2D4D2971"/>
    <w:multiLevelType w:val="hybridMultilevel"/>
    <w:tmpl w:val="195434AE"/>
    <w:lvl w:ilvl="0" w:tplc="5178FA8A">
      <w:start w:val="2"/>
      <w:numFmt w:val="decimal"/>
      <w:lvlText w:val="%1."/>
      <w:lvlJc w:val="left"/>
      <w:pPr>
        <w:ind w:left="4330" w:hanging="360"/>
      </w:pPr>
      <w:rPr>
        <w:rFonts w:hint="default"/>
        <w:i/>
        <w:u w:val="none"/>
      </w:rPr>
    </w:lvl>
    <w:lvl w:ilvl="1" w:tplc="041A0019" w:tentative="1">
      <w:start w:val="1"/>
      <w:numFmt w:val="lowerLetter"/>
      <w:lvlText w:val="%2."/>
      <w:lvlJc w:val="left"/>
      <w:pPr>
        <w:ind w:left="5050" w:hanging="360"/>
      </w:pPr>
    </w:lvl>
    <w:lvl w:ilvl="2" w:tplc="041A001B" w:tentative="1">
      <w:start w:val="1"/>
      <w:numFmt w:val="lowerRoman"/>
      <w:lvlText w:val="%3."/>
      <w:lvlJc w:val="right"/>
      <w:pPr>
        <w:ind w:left="5770" w:hanging="180"/>
      </w:pPr>
    </w:lvl>
    <w:lvl w:ilvl="3" w:tplc="041A000F" w:tentative="1">
      <w:start w:val="1"/>
      <w:numFmt w:val="decimal"/>
      <w:lvlText w:val="%4."/>
      <w:lvlJc w:val="left"/>
      <w:pPr>
        <w:ind w:left="6490" w:hanging="360"/>
      </w:pPr>
    </w:lvl>
    <w:lvl w:ilvl="4" w:tplc="041A0019" w:tentative="1">
      <w:start w:val="1"/>
      <w:numFmt w:val="lowerLetter"/>
      <w:lvlText w:val="%5."/>
      <w:lvlJc w:val="left"/>
      <w:pPr>
        <w:ind w:left="7210" w:hanging="360"/>
      </w:pPr>
    </w:lvl>
    <w:lvl w:ilvl="5" w:tplc="041A001B" w:tentative="1">
      <w:start w:val="1"/>
      <w:numFmt w:val="lowerRoman"/>
      <w:lvlText w:val="%6."/>
      <w:lvlJc w:val="right"/>
      <w:pPr>
        <w:ind w:left="7930" w:hanging="180"/>
      </w:pPr>
    </w:lvl>
    <w:lvl w:ilvl="6" w:tplc="041A000F" w:tentative="1">
      <w:start w:val="1"/>
      <w:numFmt w:val="decimal"/>
      <w:lvlText w:val="%7."/>
      <w:lvlJc w:val="left"/>
      <w:pPr>
        <w:ind w:left="8650" w:hanging="360"/>
      </w:pPr>
    </w:lvl>
    <w:lvl w:ilvl="7" w:tplc="041A0019" w:tentative="1">
      <w:start w:val="1"/>
      <w:numFmt w:val="lowerLetter"/>
      <w:lvlText w:val="%8."/>
      <w:lvlJc w:val="left"/>
      <w:pPr>
        <w:ind w:left="9370" w:hanging="360"/>
      </w:pPr>
    </w:lvl>
    <w:lvl w:ilvl="8" w:tplc="041A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" w15:restartNumberingAfterBreak="0">
    <w:nsid w:val="486923B9"/>
    <w:multiLevelType w:val="hybridMultilevel"/>
    <w:tmpl w:val="42BECFAC"/>
    <w:lvl w:ilvl="0" w:tplc="43044A8C">
      <w:start w:val="2"/>
      <w:numFmt w:val="decimal"/>
      <w:lvlText w:val="%1."/>
      <w:lvlJc w:val="left"/>
      <w:pPr>
        <w:ind w:left="720" w:hanging="360"/>
      </w:pPr>
      <w:rPr>
        <w:rFonts w:hint="default"/>
        <w:i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A1221"/>
    <w:multiLevelType w:val="multilevel"/>
    <w:tmpl w:val="28A0CA34"/>
    <w:lvl w:ilvl="0">
      <w:start w:val="1"/>
      <w:numFmt w:val="decimal"/>
      <w:lvlText w:val="%1."/>
      <w:lvlJc w:val="left"/>
      <w:pPr>
        <w:tabs>
          <w:tab w:val="num" w:pos="4330"/>
        </w:tabs>
        <w:ind w:left="4330" w:hanging="360"/>
      </w:pPr>
    </w:lvl>
    <w:lvl w:ilvl="1">
      <w:start w:val="1"/>
      <w:numFmt w:val="decimal"/>
      <w:lvlText w:val="%2"/>
      <w:lvlJc w:val="left"/>
      <w:pPr>
        <w:ind w:left="5050" w:hanging="360"/>
      </w:pPr>
      <w:rPr>
        <w:rFonts w:eastAsiaTheme="minorHAnsi" w:hint="default"/>
      </w:rPr>
    </w:lvl>
    <w:lvl w:ilvl="2" w:tentative="1">
      <w:start w:val="1"/>
      <w:numFmt w:val="decimal"/>
      <w:lvlText w:val="%3."/>
      <w:lvlJc w:val="left"/>
      <w:pPr>
        <w:tabs>
          <w:tab w:val="num" w:pos="5770"/>
        </w:tabs>
        <w:ind w:left="5770" w:hanging="360"/>
      </w:pPr>
    </w:lvl>
    <w:lvl w:ilvl="3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entative="1">
      <w:start w:val="1"/>
      <w:numFmt w:val="decimal"/>
      <w:lvlText w:val="%5."/>
      <w:lvlJc w:val="left"/>
      <w:pPr>
        <w:tabs>
          <w:tab w:val="num" w:pos="7210"/>
        </w:tabs>
        <w:ind w:left="7210" w:hanging="360"/>
      </w:pPr>
    </w:lvl>
    <w:lvl w:ilvl="5" w:tentative="1">
      <w:start w:val="1"/>
      <w:numFmt w:val="decimal"/>
      <w:lvlText w:val="%6."/>
      <w:lvlJc w:val="left"/>
      <w:pPr>
        <w:tabs>
          <w:tab w:val="num" w:pos="7930"/>
        </w:tabs>
        <w:ind w:left="7930" w:hanging="360"/>
      </w:pPr>
    </w:lvl>
    <w:lvl w:ilvl="6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entative="1">
      <w:start w:val="1"/>
      <w:numFmt w:val="decimal"/>
      <w:lvlText w:val="%8."/>
      <w:lvlJc w:val="left"/>
      <w:pPr>
        <w:tabs>
          <w:tab w:val="num" w:pos="9370"/>
        </w:tabs>
        <w:ind w:left="9370" w:hanging="360"/>
      </w:pPr>
    </w:lvl>
    <w:lvl w:ilvl="8" w:tentative="1">
      <w:start w:val="1"/>
      <w:numFmt w:val="decimal"/>
      <w:lvlText w:val="%9."/>
      <w:lvlJc w:val="left"/>
      <w:pPr>
        <w:tabs>
          <w:tab w:val="num" w:pos="10090"/>
        </w:tabs>
        <w:ind w:left="10090" w:hanging="360"/>
      </w:pPr>
    </w:lvl>
  </w:abstractNum>
  <w:abstractNum w:abstractNumId="4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05"/>
    <w:rsid w:val="00015E6B"/>
    <w:rsid w:val="00024699"/>
    <w:rsid w:val="0002491E"/>
    <w:rsid w:val="00030B21"/>
    <w:rsid w:val="00035370"/>
    <w:rsid w:val="0005517E"/>
    <w:rsid w:val="00080064"/>
    <w:rsid w:val="00095B65"/>
    <w:rsid w:val="000A39AD"/>
    <w:rsid w:val="000A68BB"/>
    <w:rsid w:val="000B435F"/>
    <w:rsid w:val="000D3A60"/>
    <w:rsid w:val="000D568B"/>
    <w:rsid w:val="000E04CA"/>
    <w:rsid w:val="000F0B14"/>
    <w:rsid w:val="000F2A2E"/>
    <w:rsid w:val="001157EE"/>
    <w:rsid w:val="00120A2A"/>
    <w:rsid w:val="00123ECE"/>
    <w:rsid w:val="00124542"/>
    <w:rsid w:val="00134863"/>
    <w:rsid w:val="00163060"/>
    <w:rsid w:val="00167100"/>
    <w:rsid w:val="001804FC"/>
    <w:rsid w:val="00197C9F"/>
    <w:rsid w:val="001C4F6E"/>
    <w:rsid w:val="001E5BB3"/>
    <w:rsid w:val="002410A6"/>
    <w:rsid w:val="00253387"/>
    <w:rsid w:val="002717E7"/>
    <w:rsid w:val="002A0347"/>
    <w:rsid w:val="002A5120"/>
    <w:rsid w:val="002C09AB"/>
    <w:rsid w:val="002F2D39"/>
    <w:rsid w:val="002F4BFE"/>
    <w:rsid w:val="002F4DDF"/>
    <w:rsid w:val="00314263"/>
    <w:rsid w:val="00322C00"/>
    <w:rsid w:val="003568CC"/>
    <w:rsid w:val="003717D0"/>
    <w:rsid w:val="00396761"/>
    <w:rsid w:val="003A1F67"/>
    <w:rsid w:val="003A5C2F"/>
    <w:rsid w:val="003B6821"/>
    <w:rsid w:val="003D35B0"/>
    <w:rsid w:val="003E263D"/>
    <w:rsid w:val="003E5702"/>
    <w:rsid w:val="003F0FD0"/>
    <w:rsid w:val="003F5F4D"/>
    <w:rsid w:val="00403220"/>
    <w:rsid w:val="00457AB9"/>
    <w:rsid w:val="004647FF"/>
    <w:rsid w:val="0048464F"/>
    <w:rsid w:val="00485667"/>
    <w:rsid w:val="00490901"/>
    <w:rsid w:val="004A0F84"/>
    <w:rsid w:val="004A7A83"/>
    <w:rsid w:val="004C06AC"/>
    <w:rsid w:val="004C3826"/>
    <w:rsid w:val="004C68C6"/>
    <w:rsid w:val="004D7787"/>
    <w:rsid w:val="004E7AC3"/>
    <w:rsid w:val="004F2B01"/>
    <w:rsid w:val="004F6512"/>
    <w:rsid w:val="00501FD3"/>
    <w:rsid w:val="00504A43"/>
    <w:rsid w:val="005107EF"/>
    <w:rsid w:val="00512159"/>
    <w:rsid w:val="005144E2"/>
    <w:rsid w:val="00516F0C"/>
    <w:rsid w:val="00517EEF"/>
    <w:rsid w:val="00522077"/>
    <w:rsid w:val="00522468"/>
    <w:rsid w:val="005229DD"/>
    <w:rsid w:val="0053092F"/>
    <w:rsid w:val="005324B5"/>
    <w:rsid w:val="0054003D"/>
    <w:rsid w:val="005649BB"/>
    <w:rsid w:val="005731BA"/>
    <w:rsid w:val="005A2811"/>
    <w:rsid w:val="005D1358"/>
    <w:rsid w:val="005D5851"/>
    <w:rsid w:val="00610223"/>
    <w:rsid w:val="006134F5"/>
    <w:rsid w:val="00616C93"/>
    <w:rsid w:val="00616EB1"/>
    <w:rsid w:val="0064585F"/>
    <w:rsid w:val="00651063"/>
    <w:rsid w:val="006511A3"/>
    <w:rsid w:val="006749EA"/>
    <w:rsid w:val="006A3995"/>
    <w:rsid w:val="006B0AA1"/>
    <w:rsid w:val="006B4CA7"/>
    <w:rsid w:val="006D2669"/>
    <w:rsid w:val="006E00BC"/>
    <w:rsid w:val="0070371D"/>
    <w:rsid w:val="00726DBF"/>
    <w:rsid w:val="007306CE"/>
    <w:rsid w:val="00731785"/>
    <w:rsid w:val="007337AD"/>
    <w:rsid w:val="00734CF0"/>
    <w:rsid w:val="00737108"/>
    <w:rsid w:val="00754F8E"/>
    <w:rsid w:val="00783F14"/>
    <w:rsid w:val="00787EE7"/>
    <w:rsid w:val="007A2305"/>
    <w:rsid w:val="007A31F8"/>
    <w:rsid w:val="007B3D14"/>
    <w:rsid w:val="007C7A7D"/>
    <w:rsid w:val="007E1384"/>
    <w:rsid w:val="007E6F78"/>
    <w:rsid w:val="007F1999"/>
    <w:rsid w:val="0081069C"/>
    <w:rsid w:val="0081326B"/>
    <w:rsid w:val="00815A51"/>
    <w:rsid w:val="008205F0"/>
    <w:rsid w:val="008213D2"/>
    <w:rsid w:val="00823EE1"/>
    <w:rsid w:val="00826096"/>
    <w:rsid w:val="0083133A"/>
    <w:rsid w:val="00833300"/>
    <w:rsid w:val="00840821"/>
    <w:rsid w:val="0085652A"/>
    <w:rsid w:val="008567DC"/>
    <w:rsid w:val="008704D5"/>
    <w:rsid w:val="00872323"/>
    <w:rsid w:val="008873F9"/>
    <w:rsid w:val="008A3314"/>
    <w:rsid w:val="008A624B"/>
    <w:rsid w:val="008B2DA1"/>
    <w:rsid w:val="008C250C"/>
    <w:rsid w:val="008D6A1F"/>
    <w:rsid w:val="008E2F85"/>
    <w:rsid w:val="008E4F35"/>
    <w:rsid w:val="008E649E"/>
    <w:rsid w:val="008F5954"/>
    <w:rsid w:val="00904990"/>
    <w:rsid w:val="00910AF9"/>
    <w:rsid w:val="00912D79"/>
    <w:rsid w:val="00943A4A"/>
    <w:rsid w:val="00947005"/>
    <w:rsid w:val="0094762B"/>
    <w:rsid w:val="00955523"/>
    <w:rsid w:val="0097191C"/>
    <w:rsid w:val="00997A80"/>
    <w:rsid w:val="009B4AC6"/>
    <w:rsid w:val="009B5C92"/>
    <w:rsid w:val="009D0A25"/>
    <w:rsid w:val="00A13A15"/>
    <w:rsid w:val="00A14F95"/>
    <w:rsid w:val="00A16C37"/>
    <w:rsid w:val="00A347D7"/>
    <w:rsid w:val="00A4697A"/>
    <w:rsid w:val="00A72431"/>
    <w:rsid w:val="00A84D0A"/>
    <w:rsid w:val="00A874C5"/>
    <w:rsid w:val="00AC2CBC"/>
    <w:rsid w:val="00AC38C0"/>
    <w:rsid w:val="00AD6F04"/>
    <w:rsid w:val="00AE0E59"/>
    <w:rsid w:val="00AE3B8D"/>
    <w:rsid w:val="00AE64E3"/>
    <w:rsid w:val="00B232F1"/>
    <w:rsid w:val="00B23E5A"/>
    <w:rsid w:val="00B30CC0"/>
    <w:rsid w:val="00B33499"/>
    <w:rsid w:val="00B4007E"/>
    <w:rsid w:val="00B6321C"/>
    <w:rsid w:val="00B74554"/>
    <w:rsid w:val="00B7645B"/>
    <w:rsid w:val="00B819F1"/>
    <w:rsid w:val="00B82133"/>
    <w:rsid w:val="00B92D6B"/>
    <w:rsid w:val="00BA4611"/>
    <w:rsid w:val="00BA4C19"/>
    <w:rsid w:val="00BD4D11"/>
    <w:rsid w:val="00BE4E79"/>
    <w:rsid w:val="00BF2CF8"/>
    <w:rsid w:val="00C04044"/>
    <w:rsid w:val="00C16D68"/>
    <w:rsid w:val="00C43F75"/>
    <w:rsid w:val="00C47382"/>
    <w:rsid w:val="00C66A8A"/>
    <w:rsid w:val="00C6719C"/>
    <w:rsid w:val="00C77347"/>
    <w:rsid w:val="00CA01C6"/>
    <w:rsid w:val="00CA089D"/>
    <w:rsid w:val="00CA14C1"/>
    <w:rsid w:val="00CA4285"/>
    <w:rsid w:val="00CA6617"/>
    <w:rsid w:val="00CC5A3E"/>
    <w:rsid w:val="00CC6C51"/>
    <w:rsid w:val="00CD2D45"/>
    <w:rsid w:val="00CD54B7"/>
    <w:rsid w:val="00D325F0"/>
    <w:rsid w:val="00D36329"/>
    <w:rsid w:val="00D37AE2"/>
    <w:rsid w:val="00D46EEF"/>
    <w:rsid w:val="00D520D7"/>
    <w:rsid w:val="00D53BBC"/>
    <w:rsid w:val="00D662E9"/>
    <w:rsid w:val="00D94734"/>
    <w:rsid w:val="00DB6BE9"/>
    <w:rsid w:val="00DC182A"/>
    <w:rsid w:val="00DD03F7"/>
    <w:rsid w:val="00DF4AE8"/>
    <w:rsid w:val="00E10AB8"/>
    <w:rsid w:val="00E16338"/>
    <w:rsid w:val="00E1753F"/>
    <w:rsid w:val="00E20676"/>
    <w:rsid w:val="00E24D87"/>
    <w:rsid w:val="00E4636A"/>
    <w:rsid w:val="00E578E4"/>
    <w:rsid w:val="00E66FAA"/>
    <w:rsid w:val="00E70572"/>
    <w:rsid w:val="00E85CCD"/>
    <w:rsid w:val="00E9392A"/>
    <w:rsid w:val="00EB69E3"/>
    <w:rsid w:val="00ED1819"/>
    <w:rsid w:val="00EF5C4F"/>
    <w:rsid w:val="00F04453"/>
    <w:rsid w:val="00F27512"/>
    <w:rsid w:val="00F337B8"/>
    <w:rsid w:val="00F42793"/>
    <w:rsid w:val="00F477B4"/>
    <w:rsid w:val="00F57047"/>
    <w:rsid w:val="00F63E2D"/>
    <w:rsid w:val="00F95B1E"/>
    <w:rsid w:val="00FA080B"/>
    <w:rsid w:val="00FA5C5F"/>
    <w:rsid w:val="00FC1CBD"/>
    <w:rsid w:val="00FF51CE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37CB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9D0A25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F0B14"/>
    <w:pPr>
      <w:ind w:left="720"/>
      <w:contextualSpacing/>
    </w:pPr>
  </w:style>
  <w:style w:type="paragraph" w:customStyle="1" w:styleId="box8321335">
    <w:name w:val="box_8321335"/>
    <w:basedOn w:val="Normal"/>
    <w:rsid w:val="00904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E6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9460">
    <w:name w:val="box_459460"/>
    <w:basedOn w:val="Normal"/>
    <w:rsid w:val="003F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">
    <w:name w:val="t-9"/>
    <w:basedOn w:val="Normal"/>
    <w:rsid w:val="003F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djulovac.skole.hr/wp-content/uploads/sites/1925/2026/03/Pravilnik-o-postupku-zaposljavanja-te-procjeni-i-vrednovanju-kandidata-za-zaposljavanje-1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2A854-9F9B-4E6C-B9B1-4875EE54D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1625</Words>
  <Characters>9267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Blaženka Tomek</cp:lastModifiedBy>
  <cp:revision>6</cp:revision>
  <cp:lastPrinted>2024-05-13T08:03:00Z</cp:lastPrinted>
  <dcterms:created xsi:type="dcterms:W3CDTF">2026-08-27T05:13:00Z</dcterms:created>
  <dcterms:modified xsi:type="dcterms:W3CDTF">2026-08-28T05:30:00Z</dcterms:modified>
</cp:coreProperties>
</file>