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C91" w:rsidRPr="005F6DC2" w:rsidRDefault="004A4C91" w:rsidP="004A4C91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:rsidR="004A4C91" w:rsidRPr="005F6DC2" w:rsidRDefault="004A4C91" w:rsidP="004A4C91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 provedbi postupaka jednostavne nabave</w:t>
      </w:r>
    </w:p>
    <w:p w:rsidR="004A4C91" w:rsidRDefault="004A4C91" w:rsidP="004A4C91">
      <w:pPr>
        <w:pStyle w:val="StandardWeb"/>
        <w:rPr>
          <w:rFonts w:ascii="Aptos" w:hAnsi="Aptos"/>
          <w:sz w:val="22"/>
          <w:szCs w:val="22"/>
        </w:rPr>
      </w:pP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>
        <w:rPr>
          <w:rFonts w:ascii="Aptos" w:hAnsi="Aptos"/>
          <w:sz w:val="22"/>
          <w:szCs w:val="22"/>
        </w:rPr>
        <w:t>10.srpnja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:rsidR="004A4C91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>
        <w:rPr>
          <w:rFonts w:ascii="Aptos" w:hAnsi="Aptos"/>
          <w:sz w:val="22"/>
          <w:szCs w:val="22"/>
        </w:rPr>
        <w:t>10.kolovoza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:rsidR="004A4C91" w:rsidRDefault="004A4C91" w:rsidP="004A4C91">
      <w:pPr>
        <w:pStyle w:val="StandardWeb"/>
        <w:rPr>
          <w:rFonts w:ascii="Aptos" w:hAnsi="Aptos"/>
          <w:sz w:val="22"/>
          <w:szCs w:val="22"/>
        </w:rPr>
      </w:pP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:rsidR="004A4C91" w:rsidRPr="005F6DC2" w:rsidRDefault="00C37D89" w:rsidP="004A4C91">
      <w:pPr>
        <w:rPr>
          <w:rFonts w:ascii="Aptos" w:hAnsi="Aptos"/>
        </w:rPr>
      </w:pPr>
      <w:r>
        <w:rPr>
          <w:rFonts w:ascii="Aptos" w:hAnsi="Aptos"/>
        </w:rPr>
        <w:pict>
          <v:rect id="_x0000_i1025" style="width:0;height:1.5pt" o:hralign="center" o:hrstd="t" o:hr="t" fillcolor="#a0a0a0" stroked="f"/>
        </w:pict>
      </w: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:rsidR="004A4C91" w:rsidRPr="005F6DC2" w:rsidRDefault="00C37D89" w:rsidP="004A4C91">
      <w:pPr>
        <w:rPr>
          <w:rFonts w:ascii="Aptos" w:hAnsi="Aptos"/>
        </w:rPr>
      </w:pPr>
      <w:r>
        <w:rPr>
          <w:rFonts w:ascii="Aptos" w:hAnsi="Aptos"/>
        </w:rPr>
        <w:pict>
          <v:rect id="_x0000_i1026" style="width:0;height:1.5pt" o:hralign="center" o:hrstd="t" o:hr="t" fillcolor="#a0a0a0" stroked="f"/>
        </w:pict>
      </w: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:rsidR="004A4C91" w:rsidRPr="005F6DC2" w:rsidRDefault="00C37D89" w:rsidP="004A4C91">
      <w:pPr>
        <w:rPr>
          <w:rFonts w:ascii="Aptos" w:hAnsi="Aptos"/>
        </w:rPr>
      </w:pPr>
      <w:r>
        <w:rPr>
          <w:rFonts w:ascii="Aptos" w:hAnsi="Aptos"/>
        </w:rPr>
        <w:pict>
          <v:rect id="_x0000_i1027" style="width:0;height:1.5pt" o:hralign="center" o:hrstd="t" o:hr="t" fillcolor="#a0a0a0" stroked="f"/>
        </w:pict>
      </w: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:rsidR="004A4C91" w:rsidRPr="005F6DC2" w:rsidRDefault="00C37D89" w:rsidP="004A4C91">
      <w:pPr>
        <w:rPr>
          <w:rFonts w:ascii="Aptos" w:hAnsi="Aptos"/>
        </w:rPr>
      </w:pPr>
      <w:r>
        <w:rPr>
          <w:rFonts w:ascii="Aptos" w:hAnsi="Aptos"/>
        </w:rPr>
        <w:pict>
          <v:rect id="_x0000_i1028" style="width:0;height:1.5pt" o:hralign="center" o:hrstd="t" o:hr="t" fillcolor="#a0a0a0" stroked="f"/>
        </w:pict>
      </w:r>
    </w:p>
    <w:p w:rsidR="004A4C91" w:rsidRPr="005F6DC2" w:rsidRDefault="00C37D89" w:rsidP="004A4C91">
      <w:pPr>
        <w:rPr>
          <w:rFonts w:ascii="Aptos" w:hAnsi="Aptos"/>
        </w:rPr>
      </w:pPr>
      <w:r>
        <w:rPr>
          <w:rFonts w:ascii="Aptos" w:hAnsi="Aptos"/>
        </w:rPr>
        <w:pict>
          <v:rect id="_x0000_i1029" style="width:0;height:1.5pt" o:hralign="center" o:hrstd="t" o:hr="t" fillcolor="#a0a0a0" stroked="f"/>
        </w:pict>
      </w:r>
    </w:p>
    <w:p w:rsidR="004A4C91" w:rsidRPr="005F6DC2" w:rsidRDefault="00C37D89" w:rsidP="004A4C91">
      <w:pPr>
        <w:rPr>
          <w:rFonts w:ascii="Aptos" w:hAnsi="Aptos"/>
        </w:rPr>
      </w:pPr>
      <w:r>
        <w:rPr>
          <w:rFonts w:ascii="Aptos" w:hAnsi="Aptos"/>
        </w:rPr>
        <w:pict>
          <v:rect id="_x0000_i1030" style="width:0;height:1.5pt" o:hralign="center" o:hrstd="t" o:hr="t" fillcolor="#a0a0a0" stroked="f"/>
        </w:pict>
      </w: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2"/>
        <w:gridCol w:w="2286"/>
        <w:gridCol w:w="2252"/>
        <w:gridCol w:w="2270"/>
      </w:tblGrid>
      <w:tr w:rsidR="004A4C91" w:rsidRPr="005F6DC2" w:rsidTr="001D791E">
        <w:tc>
          <w:tcPr>
            <w:tcW w:w="2337" w:type="dxa"/>
          </w:tcPr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:rsidR="004A4C91" w:rsidRPr="005F6DC2" w:rsidRDefault="004A4C91" w:rsidP="001D791E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:rsidR="004A4C91" w:rsidRPr="005F6DC2" w:rsidRDefault="004A4C91" w:rsidP="001D791E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4A4C91" w:rsidRPr="005F6DC2" w:rsidTr="001D791E">
        <w:tc>
          <w:tcPr>
            <w:tcW w:w="2337" w:type="dxa"/>
          </w:tcPr>
          <w:p w:rsidR="004A4C91" w:rsidRPr="005F6DC2" w:rsidRDefault="004A4C91" w:rsidP="001D791E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:rsidR="004A4C91" w:rsidRPr="005F6DC2" w:rsidRDefault="004A4C91" w:rsidP="001D791E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:rsidR="004A4C91" w:rsidRPr="005F6DC2" w:rsidRDefault="004A4C91" w:rsidP="001D791E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:rsidR="004A4C91" w:rsidRPr="005F6DC2" w:rsidRDefault="004A4C91" w:rsidP="001D791E">
            <w:pPr>
              <w:rPr>
                <w:rFonts w:ascii="Aptos" w:hAnsi="Aptos"/>
              </w:rPr>
            </w:pPr>
          </w:p>
        </w:tc>
      </w:tr>
    </w:tbl>
    <w:p w:rsidR="00C37D89" w:rsidRDefault="00C37D89" w:rsidP="004A4C91">
      <w:pPr>
        <w:pStyle w:val="StandardWeb"/>
        <w:rPr>
          <w:rFonts w:ascii="Aptos" w:hAnsi="Aptos"/>
          <w:sz w:val="22"/>
          <w:szCs w:val="22"/>
        </w:rPr>
      </w:pP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bookmarkStart w:id="0" w:name="_GoBack"/>
      <w:bookmarkEnd w:id="0"/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:rsidR="004A4C91" w:rsidRPr="005F6DC2" w:rsidRDefault="00C37D89" w:rsidP="004A4C91">
      <w:pPr>
        <w:rPr>
          <w:rFonts w:ascii="Aptos" w:hAnsi="Aptos"/>
        </w:rPr>
      </w:pPr>
      <w:r>
        <w:rPr>
          <w:rFonts w:ascii="Aptos" w:hAnsi="Aptos"/>
        </w:rPr>
        <w:pict>
          <v:rect id="_x0000_i1031" style="width:0;height:1.5pt" o:hralign="center" o:hrstd="t" o:hr="t" fillcolor="#a0a0a0" stroked="f"/>
        </w:pict>
      </w: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:rsidR="004A4C91" w:rsidRPr="005F6DC2" w:rsidRDefault="00C37D89" w:rsidP="004A4C91">
      <w:pPr>
        <w:rPr>
          <w:rFonts w:ascii="Aptos" w:hAnsi="Aptos"/>
        </w:rPr>
      </w:pPr>
      <w:r>
        <w:rPr>
          <w:rFonts w:ascii="Aptos" w:hAnsi="Aptos"/>
        </w:rPr>
        <w:pict>
          <v:rect id="_x0000_i1032" style="width:0;height:1.5pt" o:hralign="center" o:hrstd="t" o:hr="t" fillcolor="#a0a0a0" stroked="f"/>
        </w:pict>
      </w:r>
    </w:p>
    <w:p w:rsidR="004A4C91" w:rsidRPr="005F6DC2" w:rsidRDefault="004A4C91" w:rsidP="004A4C91">
      <w:pPr>
        <w:pStyle w:val="StandardWeb"/>
        <w:jc w:val="both"/>
        <w:rPr>
          <w:rFonts w:ascii="Aptos" w:hAnsi="Aptos"/>
          <w:sz w:val="22"/>
          <w:szCs w:val="22"/>
        </w:rPr>
      </w:pPr>
    </w:p>
    <w:p w:rsidR="004A4C91" w:rsidRPr="005F6DC2" w:rsidRDefault="004D4FF4" w:rsidP="004D4FF4">
      <w:pPr>
        <w:pStyle w:val="StandardWeb"/>
        <w:ind w:left="4248" w:firstLine="708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 </w:t>
      </w:r>
      <w:r w:rsidR="004A4C91" w:rsidRPr="005F6DC2">
        <w:rPr>
          <w:rFonts w:ascii="Aptos" w:hAnsi="Aptos"/>
          <w:sz w:val="22"/>
          <w:szCs w:val="22"/>
        </w:rPr>
        <w:t>Potpis:</w:t>
      </w:r>
    </w:p>
    <w:p w:rsidR="004A4C91" w:rsidRPr="005F6DC2" w:rsidRDefault="004A4C91" w:rsidP="004A4C91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>
        <w:rPr>
          <w:rFonts w:ascii="Aptos" w:hAnsi="Aptos"/>
          <w:sz w:val="22"/>
          <w:szCs w:val="22"/>
        </w:rPr>
        <w:t>_____</w:t>
      </w:r>
    </w:p>
    <w:p w:rsidR="004A4C91" w:rsidRPr="005F6DC2" w:rsidRDefault="004A4C91" w:rsidP="004A4C91">
      <w:pPr>
        <w:pStyle w:val="StandardWeb"/>
        <w:jc w:val="right"/>
        <w:rPr>
          <w:rFonts w:ascii="Aptos" w:hAnsi="Aptos"/>
          <w:sz w:val="22"/>
          <w:szCs w:val="22"/>
        </w:rPr>
      </w:pPr>
    </w:p>
    <w:p w:rsidR="004A4C91" w:rsidRPr="005F6DC2" w:rsidRDefault="004A4C91" w:rsidP="004A4C91">
      <w:pPr>
        <w:rPr>
          <w:rFonts w:ascii="Aptos" w:hAnsi="Aptos"/>
        </w:rPr>
      </w:pPr>
    </w:p>
    <w:p w:rsidR="004A4C91" w:rsidRPr="005F6DC2" w:rsidRDefault="004A4C91" w:rsidP="004A4C91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:rsidR="004A4C91" w:rsidRPr="005F6DC2" w:rsidRDefault="004A4C91" w:rsidP="004A4C91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:rsidR="004A4C91" w:rsidRPr="005F6DC2" w:rsidRDefault="004A4C91" w:rsidP="004A4C91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:rsidR="00593AA8" w:rsidRDefault="004A4C91" w:rsidP="004A4C91">
      <w:pPr>
        <w:rPr>
          <w:rFonts w:ascii="Aptos" w:hAnsi="Aptos"/>
        </w:rPr>
      </w:pPr>
      <w:proofErr w:type="spellStart"/>
      <w:r w:rsidRPr="005F6DC2">
        <w:rPr>
          <w:rFonts w:ascii="Aptos" w:hAnsi="Aptos"/>
        </w:rPr>
        <w:t>Popunjeni</w:t>
      </w:r>
      <w:proofErr w:type="spellEnd"/>
      <w:r w:rsidRPr="005F6DC2">
        <w:rPr>
          <w:rFonts w:ascii="Aptos" w:hAnsi="Aptos"/>
        </w:rPr>
        <w:t xml:space="preserve"> </w:t>
      </w:r>
      <w:proofErr w:type="spellStart"/>
      <w:r w:rsidRPr="005F6DC2">
        <w:rPr>
          <w:rFonts w:ascii="Aptos" w:hAnsi="Aptos"/>
        </w:rPr>
        <w:t>obrazac</w:t>
      </w:r>
      <w:proofErr w:type="spellEnd"/>
      <w:r w:rsidRPr="005F6DC2">
        <w:rPr>
          <w:rFonts w:ascii="Aptos" w:hAnsi="Aptos"/>
        </w:rPr>
        <w:t xml:space="preserve"> </w:t>
      </w:r>
      <w:proofErr w:type="spellStart"/>
      <w:r w:rsidRPr="005F6DC2">
        <w:rPr>
          <w:rFonts w:ascii="Aptos" w:hAnsi="Aptos"/>
        </w:rPr>
        <w:t>dostavlja</w:t>
      </w:r>
      <w:proofErr w:type="spellEnd"/>
      <w:r w:rsidRPr="005F6DC2">
        <w:rPr>
          <w:rFonts w:ascii="Aptos" w:hAnsi="Aptos"/>
        </w:rPr>
        <w:t xml:space="preserve"> se </w:t>
      </w:r>
      <w:proofErr w:type="spellStart"/>
      <w:r>
        <w:rPr>
          <w:rFonts w:ascii="Aptos" w:hAnsi="Aptos"/>
        </w:rPr>
        <w:t>Osnovnoj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školi</w:t>
      </w:r>
      <w:proofErr w:type="spellEnd"/>
      <w:r>
        <w:rPr>
          <w:rFonts w:ascii="Aptos" w:hAnsi="Aptos"/>
        </w:rPr>
        <w:t xml:space="preserve"> u Đulovac, Đulovac</w:t>
      </w:r>
      <w:r w:rsidRPr="005F6DC2">
        <w:rPr>
          <w:rFonts w:ascii="Aptos" w:hAnsi="Aptos"/>
        </w:rPr>
        <w:t xml:space="preserve"> </w:t>
      </w:r>
      <w:proofErr w:type="spellStart"/>
      <w:r w:rsidRPr="005F6DC2">
        <w:rPr>
          <w:rFonts w:ascii="Aptos" w:hAnsi="Aptos"/>
        </w:rPr>
        <w:t>na</w:t>
      </w:r>
      <w:proofErr w:type="spellEnd"/>
      <w:r w:rsidRPr="005F6DC2">
        <w:rPr>
          <w:rFonts w:ascii="Aptos" w:hAnsi="Aptos"/>
        </w:rPr>
        <w:t xml:space="preserve"> </w:t>
      </w:r>
      <w:proofErr w:type="spellStart"/>
      <w:r w:rsidRPr="005F6DC2">
        <w:rPr>
          <w:rFonts w:ascii="Aptos" w:hAnsi="Aptos"/>
        </w:rPr>
        <w:t>adresu</w:t>
      </w:r>
      <w:proofErr w:type="spellEnd"/>
      <w:r w:rsidRPr="005F6DC2">
        <w:rPr>
          <w:rFonts w:ascii="Aptos" w:hAnsi="Aptos"/>
        </w:rPr>
        <w:t xml:space="preserve"> </w:t>
      </w:r>
      <w:proofErr w:type="spellStart"/>
      <w:r w:rsidRPr="005F6DC2">
        <w:rPr>
          <w:rFonts w:ascii="Aptos" w:hAnsi="Aptos"/>
        </w:rPr>
        <w:t>elektroničke</w:t>
      </w:r>
      <w:proofErr w:type="spellEnd"/>
      <w:r w:rsidRPr="005F6DC2">
        <w:rPr>
          <w:rFonts w:ascii="Aptos" w:hAnsi="Aptos"/>
        </w:rPr>
        <w:t xml:space="preserve"> </w:t>
      </w:r>
      <w:proofErr w:type="spellStart"/>
      <w:r w:rsidRPr="005F6DC2">
        <w:rPr>
          <w:rFonts w:ascii="Aptos" w:hAnsi="Aptos"/>
        </w:rPr>
        <w:t>pošte</w:t>
      </w:r>
      <w:proofErr w:type="spellEnd"/>
      <w:r w:rsidRPr="005F6DC2">
        <w:rPr>
          <w:rFonts w:ascii="Aptos" w:hAnsi="Aptos"/>
        </w:rPr>
        <w:t>:</w:t>
      </w:r>
      <w:r>
        <w:rPr>
          <w:rFonts w:ascii="Aptos" w:hAnsi="Aptos"/>
        </w:rPr>
        <w:t xml:space="preserve"> </w:t>
      </w:r>
      <w:hyperlink r:id="rId4" w:history="1">
        <w:r w:rsidRPr="00C20E00">
          <w:rPr>
            <w:rStyle w:val="Hiperveza"/>
            <w:rFonts w:ascii="Aptos" w:hAnsi="Aptos"/>
          </w:rPr>
          <w:t>os-djulovac@os-djulovac.skole.hr</w:t>
        </w:r>
      </w:hyperlink>
    </w:p>
    <w:p w:rsidR="004A4C91" w:rsidRDefault="004A4C91" w:rsidP="004A4C91"/>
    <w:sectPr w:rsidR="004A4C91" w:rsidSect="004A4C91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F2"/>
    <w:rsid w:val="004A4C91"/>
    <w:rsid w:val="004D4FF4"/>
    <w:rsid w:val="00593AA8"/>
    <w:rsid w:val="0071422A"/>
    <w:rsid w:val="00A105F2"/>
    <w:rsid w:val="00C3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B665"/>
  <w15:chartTrackingRefBased/>
  <w15:docId w15:val="{E0CCAB5C-3C2B-40A7-950A-7F0C0051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C91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4C9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4C9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4A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djulovac@os-djul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Tomek</dc:creator>
  <cp:keywords/>
  <dc:description/>
  <cp:lastModifiedBy>Vlatka Tokić</cp:lastModifiedBy>
  <cp:revision>6</cp:revision>
  <dcterms:created xsi:type="dcterms:W3CDTF">2026-07-10T06:09:00Z</dcterms:created>
  <dcterms:modified xsi:type="dcterms:W3CDTF">2026-07-10T09:11:00Z</dcterms:modified>
</cp:coreProperties>
</file>