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67" w:rsidRPr="00BA2667" w:rsidRDefault="002105DC" w:rsidP="00E72BD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81</w:t>
      </w:r>
      <w:r w:rsidR="00BA2667" w:rsidRPr="00BA2667">
        <w:rPr>
          <w:b/>
          <w:sz w:val="36"/>
          <w:szCs w:val="36"/>
          <w:u w:val="single"/>
        </w:rPr>
        <w:t>. ZAPISNIK</w:t>
      </w:r>
    </w:p>
    <w:p w:rsidR="00BA2667" w:rsidRPr="00BA2667" w:rsidRDefault="00BA2667" w:rsidP="00E72BD9">
      <w:pPr>
        <w:spacing w:line="360" w:lineRule="auto"/>
        <w:jc w:val="center"/>
        <w:rPr>
          <w:sz w:val="32"/>
          <w:szCs w:val="32"/>
        </w:rPr>
      </w:pPr>
      <w:r w:rsidRPr="00BA2667">
        <w:rPr>
          <w:sz w:val="32"/>
          <w:szCs w:val="32"/>
        </w:rPr>
        <w:t xml:space="preserve">sa sjednice Učiteljskog vijeća </w:t>
      </w:r>
    </w:p>
    <w:p w:rsidR="00BA2667" w:rsidRPr="00BA2667" w:rsidRDefault="003E79CC" w:rsidP="00E72BD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održane </w:t>
      </w:r>
      <w:r w:rsidR="002105DC">
        <w:rPr>
          <w:sz w:val="32"/>
          <w:szCs w:val="32"/>
        </w:rPr>
        <w:t>5.1.2016</w:t>
      </w:r>
      <w:r w:rsidR="00BA2667" w:rsidRPr="00BA2667">
        <w:rPr>
          <w:sz w:val="32"/>
          <w:szCs w:val="32"/>
        </w:rPr>
        <w:t xml:space="preserve">. u </w:t>
      </w:r>
      <w:r w:rsidR="002105DC">
        <w:rPr>
          <w:sz w:val="32"/>
          <w:szCs w:val="32"/>
        </w:rPr>
        <w:t xml:space="preserve">OŠ u </w:t>
      </w:r>
      <w:proofErr w:type="spellStart"/>
      <w:r w:rsidR="002105DC">
        <w:rPr>
          <w:sz w:val="32"/>
          <w:szCs w:val="32"/>
        </w:rPr>
        <w:t>Đulovcu</w:t>
      </w:r>
      <w:proofErr w:type="spellEnd"/>
      <w:r w:rsidR="00BA2667" w:rsidRPr="00BA2667">
        <w:rPr>
          <w:sz w:val="32"/>
          <w:szCs w:val="32"/>
        </w:rPr>
        <w:t xml:space="preserve"> </w:t>
      </w:r>
    </w:p>
    <w:p w:rsidR="00596451" w:rsidRDefault="001552FC" w:rsidP="00E72BD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 početkom u 9</w:t>
      </w:r>
      <w:r w:rsidR="002105DC">
        <w:rPr>
          <w:sz w:val="32"/>
          <w:szCs w:val="32"/>
        </w:rPr>
        <w:t>:0</w:t>
      </w:r>
      <w:r w:rsidR="00BA2667" w:rsidRPr="00BA2667">
        <w:rPr>
          <w:sz w:val="32"/>
          <w:szCs w:val="32"/>
        </w:rPr>
        <w:t>0 sati</w:t>
      </w:r>
    </w:p>
    <w:p w:rsidR="00BA2667" w:rsidRDefault="00BA2667" w:rsidP="00E72BD9">
      <w:pPr>
        <w:spacing w:line="360" w:lineRule="auto"/>
        <w:rPr>
          <w:sz w:val="32"/>
          <w:szCs w:val="32"/>
        </w:rPr>
      </w:pPr>
    </w:p>
    <w:p w:rsidR="00BA2667" w:rsidRDefault="00BA2667" w:rsidP="00E72BD9">
      <w:pPr>
        <w:spacing w:line="360" w:lineRule="auto"/>
      </w:pPr>
      <w:r>
        <w:t>Predsjedavatelj: Zlatica Kovačić, ravnateljica</w:t>
      </w:r>
    </w:p>
    <w:p w:rsidR="00BA2667" w:rsidRDefault="00BA2667" w:rsidP="00E72BD9">
      <w:pPr>
        <w:spacing w:line="360" w:lineRule="auto"/>
      </w:pPr>
      <w:r>
        <w:t xml:space="preserve">Opravdano odsutni: Božo </w:t>
      </w:r>
      <w:proofErr w:type="spellStart"/>
      <w:r>
        <w:t>Ćenan</w:t>
      </w:r>
      <w:proofErr w:type="spellEnd"/>
      <w:r>
        <w:t xml:space="preserve">, </w:t>
      </w:r>
      <w:r w:rsidR="003E79CC">
        <w:t>Petra Horvat</w:t>
      </w:r>
      <w:r>
        <w:t xml:space="preserve">, Jasna </w:t>
      </w:r>
      <w:proofErr w:type="spellStart"/>
      <w:r>
        <w:t>Matoušek</w:t>
      </w:r>
      <w:proofErr w:type="spellEnd"/>
      <w:r>
        <w:t xml:space="preserve"> – Žmegač, Dario Santo</w:t>
      </w:r>
      <w:r w:rsidR="009235E3">
        <w:t xml:space="preserve">, Diana Vidović Petrović, Adriana </w:t>
      </w:r>
      <w:proofErr w:type="spellStart"/>
      <w:r w:rsidR="009235E3">
        <w:t>Galunić</w:t>
      </w:r>
      <w:proofErr w:type="spellEnd"/>
      <w:r w:rsidR="009235E3">
        <w:t xml:space="preserve">, Goran </w:t>
      </w:r>
      <w:proofErr w:type="spellStart"/>
      <w:r w:rsidR="009235E3">
        <w:t>jakić</w:t>
      </w:r>
      <w:proofErr w:type="spellEnd"/>
      <w:r w:rsidR="009235E3">
        <w:t xml:space="preserve">, Ankica Marjan i Miroslava </w:t>
      </w:r>
      <w:proofErr w:type="spellStart"/>
      <w:r w:rsidR="009235E3">
        <w:t>Veltruski</w:t>
      </w:r>
      <w:proofErr w:type="spellEnd"/>
      <w:r w:rsidR="001552FC">
        <w:t xml:space="preserve"> </w:t>
      </w:r>
    </w:p>
    <w:p w:rsidR="00BA2667" w:rsidRDefault="00BA2667" w:rsidP="00E72BD9">
      <w:pPr>
        <w:spacing w:line="360" w:lineRule="auto"/>
      </w:pPr>
    </w:p>
    <w:p w:rsidR="00BA2667" w:rsidRDefault="00BA2667" w:rsidP="00E72BD9">
      <w:pPr>
        <w:spacing w:line="360" w:lineRule="auto"/>
      </w:pPr>
      <w:r>
        <w:t xml:space="preserve">Na početku sjednice ravnateljica je pročitala i predložila sljedeći dnevni red: </w:t>
      </w:r>
    </w:p>
    <w:p w:rsidR="0014290A" w:rsidRDefault="0014290A" w:rsidP="0014290A"/>
    <w:p w:rsidR="0014290A" w:rsidRDefault="0014290A" w:rsidP="0014290A">
      <w:pPr>
        <w:pStyle w:val="Odlomakpopisa"/>
        <w:numPr>
          <w:ilvl w:val="0"/>
          <w:numId w:val="3"/>
        </w:numPr>
        <w:spacing w:after="160" w:line="259" w:lineRule="auto"/>
      </w:pPr>
      <w:r>
        <w:t>Usvajanje zapisnika s prošle sjednice Učiteljskog vijeća</w:t>
      </w:r>
    </w:p>
    <w:p w:rsidR="0014290A" w:rsidRDefault="0014290A" w:rsidP="0014290A">
      <w:pPr>
        <w:pStyle w:val="Odlomakpopisa"/>
        <w:numPr>
          <w:ilvl w:val="0"/>
          <w:numId w:val="2"/>
        </w:numPr>
        <w:spacing w:after="160" w:line="259" w:lineRule="auto"/>
      </w:pPr>
      <w:r>
        <w:t>zapisničar</w:t>
      </w:r>
    </w:p>
    <w:p w:rsidR="0014290A" w:rsidRDefault="0014290A" w:rsidP="0014290A">
      <w:pPr>
        <w:pStyle w:val="Odlomakpopisa"/>
        <w:ind w:left="1080"/>
      </w:pPr>
    </w:p>
    <w:p w:rsidR="001552FC" w:rsidRDefault="001552FC" w:rsidP="009111FA">
      <w:pPr>
        <w:pStyle w:val="Odlomakpopisa"/>
        <w:numPr>
          <w:ilvl w:val="0"/>
          <w:numId w:val="3"/>
        </w:numPr>
      </w:pPr>
      <w:r w:rsidRPr="001552FC">
        <w:t xml:space="preserve">Što donosi Cjelovita </w:t>
      </w:r>
      <w:proofErr w:type="spellStart"/>
      <w:r w:rsidRPr="001552FC">
        <w:t>kurikularna</w:t>
      </w:r>
      <w:proofErr w:type="spellEnd"/>
      <w:r w:rsidRPr="001552FC">
        <w:t xml:space="preserve"> reforma? - predavanje u obliku </w:t>
      </w:r>
      <w:proofErr w:type="spellStart"/>
      <w:r w:rsidRPr="001552FC">
        <w:t>webinara</w:t>
      </w:r>
      <w:proofErr w:type="spellEnd"/>
    </w:p>
    <w:p w:rsidR="009111FA" w:rsidRPr="001552FC" w:rsidRDefault="008251A2" w:rsidP="009111FA">
      <w:pPr>
        <w:pStyle w:val="Odlomakpopisa"/>
        <w:numPr>
          <w:ilvl w:val="0"/>
          <w:numId w:val="2"/>
        </w:numPr>
      </w:pPr>
      <w:r>
        <w:t>p</w:t>
      </w:r>
      <w:r w:rsidR="009111FA">
        <w:t>redavač</w:t>
      </w:r>
      <w:r>
        <w:t>i:</w:t>
      </w:r>
      <w:r w:rsidR="009111FA" w:rsidRPr="009111FA">
        <w:t xml:space="preserve"> članovi Ekspertne radne skupine Cjelovite </w:t>
      </w:r>
      <w:proofErr w:type="spellStart"/>
      <w:r w:rsidR="009111FA" w:rsidRPr="009111FA">
        <w:t>kurikularne</w:t>
      </w:r>
      <w:proofErr w:type="spellEnd"/>
      <w:r>
        <w:t xml:space="preserve"> reforme</w:t>
      </w:r>
    </w:p>
    <w:p w:rsidR="001552FC" w:rsidRPr="001552FC" w:rsidRDefault="001552FC" w:rsidP="001552FC">
      <w:pPr>
        <w:ind w:left="360"/>
      </w:pPr>
    </w:p>
    <w:p w:rsidR="001552FC" w:rsidRPr="001552FC" w:rsidRDefault="001552FC" w:rsidP="001552FC">
      <w:pPr>
        <w:ind w:left="360"/>
      </w:pPr>
      <w:r w:rsidRPr="001552FC">
        <w:t>3. Razmatranje pravilnika o kućnom redu i Etičkog kodeksa neposrednih nositelja odgojno-obrazovne djelatnosti te donošenje odluke o usvajanju prijedloga istih</w:t>
      </w:r>
    </w:p>
    <w:p w:rsidR="001552FC" w:rsidRPr="001552FC" w:rsidRDefault="001552FC" w:rsidP="001552FC">
      <w:pPr>
        <w:ind w:left="360"/>
      </w:pPr>
      <w:r w:rsidRPr="001552FC">
        <w:tab/>
        <w:t>- ravnateljica</w:t>
      </w:r>
    </w:p>
    <w:p w:rsidR="001552FC" w:rsidRPr="001552FC" w:rsidRDefault="001552FC" w:rsidP="001552FC">
      <w:pPr>
        <w:ind w:left="360"/>
      </w:pPr>
    </w:p>
    <w:p w:rsidR="001552FC" w:rsidRPr="001552FC" w:rsidRDefault="001552FC" w:rsidP="001552FC">
      <w:pPr>
        <w:ind w:left="360"/>
      </w:pPr>
      <w:r w:rsidRPr="001552FC">
        <w:t>4. Izbor zamjenskog člana za Školski odbor</w:t>
      </w:r>
    </w:p>
    <w:p w:rsidR="001552FC" w:rsidRPr="001552FC" w:rsidRDefault="001552FC" w:rsidP="001552FC">
      <w:pPr>
        <w:ind w:left="360"/>
      </w:pPr>
      <w:r w:rsidRPr="001552FC">
        <w:t>- imenovanje izbornog povjerenstva</w:t>
      </w:r>
    </w:p>
    <w:p w:rsidR="001552FC" w:rsidRPr="001552FC" w:rsidRDefault="001552FC" w:rsidP="001552FC">
      <w:pPr>
        <w:ind w:left="360"/>
      </w:pPr>
    </w:p>
    <w:p w:rsidR="001552FC" w:rsidRPr="001552FC" w:rsidRDefault="001552FC" w:rsidP="001552FC">
      <w:pPr>
        <w:ind w:left="360"/>
      </w:pPr>
    </w:p>
    <w:p w:rsidR="001552FC" w:rsidRPr="001552FC" w:rsidRDefault="001552FC" w:rsidP="001552FC">
      <w:pPr>
        <w:ind w:left="360"/>
      </w:pPr>
      <w:r w:rsidRPr="001552FC">
        <w:t>5. Upiti i prijedlozi</w:t>
      </w:r>
    </w:p>
    <w:p w:rsidR="0014290A" w:rsidRDefault="001552FC" w:rsidP="001552FC">
      <w:pPr>
        <w:ind w:left="360"/>
      </w:pPr>
      <w:r w:rsidRPr="001552FC">
        <w:tab/>
      </w:r>
      <w:r w:rsidRPr="001552FC">
        <w:tab/>
      </w:r>
      <w:r w:rsidRPr="001552FC">
        <w:tab/>
      </w:r>
      <w:r w:rsidRPr="001552FC">
        <w:tab/>
      </w:r>
    </w:p>
    <w:p w:rsidR="00BA2667" w:rsidRDefault="00BA2667" w:rsidP="00E72BD9">
      <w:pPr>
        <w:spacing w:line="360" w:lineRule="auto"/>
      </w:pPr>
    </w:p>
    <w:p w:rsidR="00BA2667" w:rsidRDefault="00BA2667" w:rsidP="00E72BD9">
      <w:pPr>
        <w:spacing w:line="360" w:lineRule="auto"/>
      </w:pPr>
      <w:r>
        <w:t>D</w:t>
      </w:r>
      <w:r w:rsidR="001552FC">
        <w:t>nevni red je dopunjen sa točkom:</w:t>
      </w:r>
    </w:p>
    <w:p w:rsidR="001552FC" w:rsidRPr="002B4DE1" w:rsidRDefault="001552FC" w:rsidP="001552FC">
      <w:r>
        <w:t xml:space="preserve">6. Organiziranje rada u jednoj smjeni u PŠ Veliki </w:t>
      </w:r>
      <w:proofErr w:type="spellStart"/>
      <w:r>
        <w:t>Bastaji</w:t>
      </w:r>
      <w:proofErr w:type="spellEnd"/>
    </w:p>
    <w:p w:rsidR="001552FC" w:rsidRDefault="001552FC" w:rsidP="00E72BD9">
      <w:pPr>
        <w:spacing w:line="360" w:lineRule="auto"/>
      </w:pPr>
    </w:p>
    <w:p w:rsidR="00BA2667" w:rsidRDefault="00BA2667" w:rsidP="00E72BD9">
      <w:pPr>
        <w:spacing w:line="360" w:lineRule="auto"/>
      </w:pPr>
    </w:p>
    <w:p w:rsidR="00BA2667" w:rsidRDefault="00BA2667" w:rsidP="00E72BD9">
      <w:pPr>
        <w:spacing w:line="360" w:lineRule="auto"/>
      </w:pPr>
      <w:r w:rsidRPr="00682C1C">
        <w:rPr>
          <w:b/>
        </w:rPr>
        <w:t>Ad.1.)</w:t>
      </w:r>
      <w:r>
        <w:t xml:space="preserve"> </w:t>
      </w:r>
      <w:r>
        <w:tab/>
        <w:t xml:space="preserve">Zapisnik s prošle sjednice pročitala je zapisničarka Vlatka Tokić. </w:t>
      </w:r>
    </w:p>
    <w:p w:rsidR="00BA2667" w:rsidRDefault="00BA2667" w:rsidP="00E72BD9">
      <w:pPr>
        <w:spacing w:line="360" w:lineRule="auto"/>
      </w:pPr>
      <w:r>
        <w:tab/>
        <w:t>Zapisnik je jednoglasno usvojen.</w:t>
      </w:r>
    </w:p>
    <w:p w:rsidR="00BA2667" w:rsidRDefault="00BA2667" w:rsidP="00E72BD9">
      <w:pPr>
        <w:spacing w:line="360" w:lineRule="auto"/>
      </w:pPr>
    </w:p>
    <w:p w:rsidR="008251A2" w:rsidRDefault="00BA2667" w:rsidP="0014290A">
      <w:pPr>
        <w:spacing w:line="360" w:lineRule="auto"/>
      </w:pPr>
      <w:r w:rsidRPr="00682C1C">
        <w:rPr>
          <w:b/>
        </w:rPr>
        <w:t>Ad.2.)</w:t>
      </w:r>
      <w:r>
        <w:t xml:space="preserve"> </w:t>
      </w:r>
      <w:r w:rsidR="008251A2">
        <w:t>Učiteljsko vijeće</w:t>
      </w:r>
      <w:r w:rsidR="008251A2" w:rsidRPr="008251A2">
        <w:t xml:space="preserve"> sudjelovalo je na stručnom usavršavanju organiziranom </w:t>
      </w:r>
      <w:r w:rsidR="008251A2">
        <w:t xml:space="preserve">u obliku </w:t>
      </w:r>
      <w:proofErr w:type="spellStart"/>
      <w:r w:rsidR="008251A2">
        <w:t>webinara</w:t>
      </w:r>
      <w:proofErr w:type="spellEnd"/>
      <w:r w:rsidR="008251A2">
        <w:t xml:space="preserve"> </w:t>
      </w:r>
      <w:r w:rsidR="008251A2" w:rsidRPr="008251A2">
        <w:t xml:space="preserve">za sve osnovne i srednje škole u Hrvatskoj na temu “Što donosi </w:t>
      </w:r>
      <w:proofErr w:type="spellStart"/>
      <w:r w:rsidR="008251A2" w:rsidRPr="008251A2">
        <w:t>kurikularna</w:t>
      </w:r>
      <w:proofErr w:type="spellEnd"/>
      <w:r w:rsidR="008251A2" w:rsidRPr="008251A2">
        <w:t xml:space="preserve"> reforma?</w:t>
      </w:r>
      <w:r w:rsidR="008251A2">
        <w:t>“.</w:t>
      </w:r>
      <w:r w:rsidR="008251A2" w:rsidRPr="008251A2">
        <w:t xml:space="preserve"> Predavači su bili članovi Ekspertne radne skupine Cjelovite </w:t>
      </w:r>
      <w:proofErr w:type="spellStart"/>
      <w:r w:rsidR="008251A2" w:rsidRPr="008251A2">
        <w:t>kurikularne</w:t>
      </w:r>
      <w:proofErr w:type="spellEnd"/>
      <w:r w:rsidR="008251A2" w:rsidRPr="008251A2">
        <w:t xml:space="preserve"> reforme </w:t>
      </w:r>
      <w:r w:rsidR="008251A2" w:rsidRPr="008251A2">
        <w:lastRenderedPageBreak/>
        <w:t xml:space="preserve">koji su održali po tri 15-minutna predavanja na sljedeće teme: </w:t>
      </w:r>
      <w:proofErr w:type="spellStart"/>
      <w:r w:rsidR="008251A2" w:rsidRPr="008251A2">
        <w:t>Kurikularni</w:t>
      </w:r>
      <w:proofErr w:type="spellEnd"/>
      <w:r w:rsidR="008251A2" w:rsidRPr="008251A2">
        <w:t xml:space="preserve"> pristup: ciljevi i načela; Specifične promjene i novosti koje donosi Cjelovita </w:t>
      </w:r>
      <w:proofErr w:type="spellStart"/>
      <w:r w:rsidR="008251A2" w:rsidRPr="008251A2">
        <w:t>kurikularna</w:t>
      </w:r>
      <w:proofErr w:type="spellEnd"/>
      <w:r w:rsidR="008251A2" w:rsidRPr="008251A2">
        <w:t xml:space="preserve"> reforma te Predmeti u novom kurikulumu. Nakon svakog predavanja slijedilo je 15 minuta za pitanja sudionika.</w:t>
      </w:r>
      <w:r w:rsidR="008251A2">
        <w:t xml:space="preserve"> </w:t>
      </w:r>
    </w:p>
    <w:p w:rsidR="003E79CC" w:rsidRDefault="003E79CC" w:rsidP="003E79CC">
      <w:pPr>
        <w:spacing w:line="360" w:lineRule="auto"/>
      </w:pPr>
    </w:p>
    <w:p w:rsidR="00BA2667" w:rsidRDefault="003A473C" w:rsidP="003E79CC">
      <w:pPr>
        <w:spacing w:line="360" w:lineRule="auto"/>
      </w:pPr>
      <w:r w:rsidRPr="00682C1C">
        <w:rPr>
          <w:b/>
        </w:rPr>
        <w:t>Ad.3.)</w:t>
      </w:r>
      <w:r>
        <w:t xml:space="preserve"> </w:t>
      </w:r>
      <w:r w:rsidR="00B60D01">
        <w:t xml:space="preserve">Ravnateljica je Učiteljskom vijeću prezentirala Pravilnik o kućnom redu i Etički kodeks neposrednih nositelja odgojno – obrazovne djelatnosti. Uvažile su se opaske nekih nastavnika te su dokumenti dopunjeni. Prihvaćen je i prijedlog nastavnice Anđeline </w:t>
      </w:r>
      <w:proofErr w:type="spellStart"/>
      <w:r w:rsidR="00B60D01">
        <w:t>Papa</w:t>
      </w:r>
      <w:r w:rsidR="007123EB">
        <w:t>c</w:t>
      </w:r>
      <w:proofErr w:type="spellEnd"/>
      <w:r w:rsidR="007123EB">
        <w:t xml:space="preserve"> da radna skupina izradi </w:t>
      </w:r>
      <w:proofErr w:type="spellStart"/>
      <w:r w:rsidR="007123EB">
        <w:t>ppt</w:t>
      </w:r>
      <w:proofErr w:type="spellEnd"/>
      <w:r w:rsidR="007123EB">
        <w:t xml:space="preserve"> s najbitnijim stavkama iz pravilnika, posebno za predmetnu i posebno za razrednu nastavu, kako bi se roditeljima na roditeljskim sastancima zornije prenijele informacije. </w:t>
      </w:r>
      <w:r w:rsidR="00B60D01">
        <w:t xml:space="preserve">  </w:t>
      </w:r>
    </w:p>
    <w:p w:rsidR="00BC3F47" w:rsidRDefault="00BC3F47" w:rsidP="00E72BD9">
      <w:pPr>
        <w:spacing w:line="360" w:lineRule="auto"/>
      </w:pPr>
    </w:p>
    <w:p w:rsidR="00980263" w:rsidRPr="007123EB" w:rsidRDefault="00BC3F47" w:rsidP="0014290A">
      <w:pPr>
        <w:spacing w:line="360" w:lineRule="auto"/>
      </w:pPr>
      <w:r w:rsidRPr="00682C1C">
        <w:rPr>
          <w:b/>
        </w:rPr>
        <w:t>Ad.4.)</w:t>
      </w:r>
      <w:r w:rsidR="00192377">
        <w:rPr>
          <w:b/>
        </w:rPr>
        <w:t xml:space="preserve"> </w:t>
      </w:r>
      <w:r w:rsidR="007123EB" w:rsidRPr="007123EB">
        <w:t>Učiteljsko vijeće</w:t>
      </w:r>
      <w:r w:rsidR="007123EB">
        <w:rPr>
          <w:b/>
        </w:rPr>
        <w:t xml:space="preserve"> </w:t>
      </w:r>
      <w:r w:rsidR="007123EB" w:rsidRPr="007123EB">
        <w:t>imenovalo je</w:t>
      </w:r>
      <w:r w:rsidR="009235E3">
        <w:t xml:space="preserve"> temeljem čl. 30. Statuta škole</w:t>
      </w:r>
      <w:r w:rsidR="007123EB">
        <w:rPr>
          <w:b/>
        </w:rPr>
        <w:t xml:space="preserve"> </w:t>
      </w:r>
      <w:r w:rsidR="007123EB">
        <w:t xml:space="preserve">izborno povjerenstvo sa zadatkom provođenja izbora za zamjenskog člana Školskog odbora na mjesto stalne članice Petre Horvat koja je na </w:t>
      </w:r>
      <w:proofErr w:type="spellStart"/>
      <w:r w:rsidR="007123EB">
        <w:t>porodiljnom</w:t>
      </w:r>
      <w:proofErr w:type="spellEnd"/>
      <w:r w:rsidR="007123EB">
        <w:t xml:space="preserve"> dopustu. Za izborno povjerenstvo izabrani su Renata </w:t>
      </w:r>
      <w:proofErr w:type="spellStart"/>
      <w:r w:rsidR="007123EB">
        <w:t>Rambousek</w:t>
      </w:r>
      <w:proofErr w:type="spellEnd"/>
      <w:r w:rsidR="007123EB">
        <w:t xml:space="preserve">, Tanja Debeljak i Vlatka Tokić. Povjerenstvo je </w:t>
      </w:r>
      <w:r w:rsidR="009235E3">
        <w:t xml:space="preserve">prema čl. 31. Statuta škole </w:t>
      </w:r>
      <w:r w:rsidR="007123EB">
        <w:t>zaprimilo dvije kandidature članova Učiteljskog vijeća:</w:t>
      </w:r>
      <w:r w:rsidR="00711068">
        <w:t xml:space="preserve"> Ivice Bačića i Tee </w:t>
      </w:r>
      <w:proofErr w:type="spellStart"/>
      <w:r w:rsidR="00711068">
        <w:t>Vodogažec</w:t>
      </w:r>
      <w:proofErr w:type="spellEnd"/>
      <w:r w:rsidR="00711068">
        <w:t xml:space="preserve">. </w:t>
      </w:r>
      <w:r w:rsidR="007E015D">
        <w:t xml:space="preserve">Nakon završetka kandidiranja, temeljem popisa kandidata izborno povjerenstvo sastavilo je izbornu listu prema abecednom redu te izradilo glasačke listiće. Temeljem čl. 36. Statuta škole nakon  </w:t>
      </w:r>
      <w:r w:rsidR="00711068">
        <w:t xml:space="preserve"> rezultata tajnog glasovanja, sa 22 od 26 mogućih glasova, za zamjensk</w:t>
      </w:r>
      <w:r w:rsidR="00DC2DB5">
        <w:t>og člana Školskog odbora imenovan</w:t>
      </w:r>
      <w:bookmarkStart w:id="0" w:name="_GoBack"/>
      <w:bookmarkEnd w:id="0"/>
      <w:r w:rsidR="00711068">
        <w:t xml:space="preserve"> je Ivica Bačić.</w:t>
      </w:r>
    </w:p>
    <w:p w:rsidR="00E72BD9" w:rsidRDefault="00E72BD9" w:rsidP="00E72BD9">
      <w:pPr>
        <w:spacing w:line="360" w:lineRule="auto"/>
      </w:pPr>
    </w:p>
    <w:p w:rsidR="00E72BD9" w:rsidRDefault="001552FC" w:rsidP="003E79CC">
      <w:pPr>
        <w:spacing w:line="360" w:lineRule="auto"/>
      </w:pPr>
      <w:r>
        <w:rPr>
          <w:b/>
        </w:rPr>
        <w:t>Ad.5</w:t>
      </w:r>
      <w:r w:rsidR="00E72BD9" w:rsidRPr="00682C1C">
        <w:rPr>
          <w:b/>
        </w:rPr>
        <w:t>.)</w:t>
      </w:r>
      <w:r w:rsidR="00E72BD9">
        <w:t xml:space="preserve"> </w:t>
      </w:r>
      <w:r w:rsidR="0021198F">
        <w:t>Upita i prijedloga nije bilo.</w:t>
      </w:r>
    </w:p>
    <w:p w:rsidR="00711068" w:rsidRDefault="00711068" w:rsidP="003E79CC">
      <w:pPr>
        <w:spacing w:line="360" w:lineRule="auto"/>
      </w:pPr>
    </w:p>
    <w:p w:rsidR="00711068" w:rsidRDefault="00711068" w:rsidP="003E79CC">
      <w:pPr>
        <w:spacing w:line="360" w:lineRule="auto"/>
      </w:pPr>
      <w:r w:rsidRPr="0006323F">
        <w:rPr>
          <w:b/>
        </w:rPr>
        <w:t>Ad.6.)</w:t>
      </w:r>
      <w:r>
        <w:t xml:space="preserve"> Nastavnici PŠ Veliki </w:t>
      </w:r>
      <w:proofErr w:type="spellStart"/>
      <w:r>
        <w:t>Bastaji</w:t>
      </w:r>
      <w:proofErr w:type="spellEnd"/>
      <w:r>
        <w:t xml:space="preserve"> zamolili su da se dnevni red dopuni točkom vezanom za organiziranje rada u jednoj smjeni</w:t>
      </w:r>
      <w:r w:rsidR="003A7E0C">
        <w:t xml:space="preserve"> u toj područnoj školi</w:t>
      </w:r>
      <w:r>
        <w:t xml:space="preserve">. Nastavnici Anđelina </w:t>
      </w:r>
      <w:proofErr w:type="spellStart"/>
      <w:r>
        <w:t>Papac</w:t>
      </w:r>
      <w:proofErr w:type="spellEnd"/>
      <w:r>
        <w:t xml:space="preserve"> i Oliver Sakač iznijeli su prijedloge za preuređenje škole kojim bi se dobile dodatne dvije</w:t>
      </w:r>
      <w:r w:rsidR="0006323F">
        <w:t xml:space="preserve"> učionice. Ravnateljica je iznijela prijedlog da se </w:t>
      </w:r>
      <w:r w:rsidR="003A7E0C">
        <w:t xml:space="preserve">učenici </w:t>
      </w:r>
      <w:r w:rsidR="0006323F">
        <w:t>7. i 8. razred</w:t>
      </w:r>
      <w:r w:rsidR="003A7E0C">
        <w:t xml:space="preserve">a iz </w:t>
      </w:r>
      <w:proofErr w:type="spellStart"/>
      <w:r w:rsidR="003A7E0C">
        <w:t>Bastaja</w:t>
      </w:r>
      <w:proofErr w:type="spellEnd"/>
      <w:r w:rsidR="003A7E0C">
        <w:t xml:space="preserve"> premjeste</w:t>
      </w:r>
      <w:r w:rsidR="0006323F">
        <w:t xml:space="preserve"> u matičnu školu u </w:t>
      </w:r>
      <w:proofErr w:type="spellStart"/>
      <w:r w:rsidR="0006323F">
        <w:t>Đulovcu</w:t>
      </w:r>
      <w:proofErr w:type="spellEnd"/>
      <w:r w:rsidR="0006323F">
        <w:t xml:space="preserve"> s obzirom da ovdje ve</w:t>
      </w:r>
      <w:r w:rsidR="003A7E0C">
        <w:t xml:space="preserve">ć postoje dvije slobodne učionice. Dogovoreno je da će svi papirnato uobličiti i argumentirati svoje ideje vezane uz organiziranje </w:t>
      </w:r>
      <w:proofErr w:type="spellStart"/>
      <w:r w:rsidR="003A7E0C">
        <w:t>jednosmjenskog</w:t>
      </w:r>
      <w:proofErr w:type="spellEnd"/>
      <w:r w:rsidR="003A7E0C">
        <w:t xml:space="preserve"> rada te ih predati ravnateljici. Nakon proučavanja svih opcija nastavit će se sa raspravom i dogovorima.   </w:t>
      </w:r>
    </w:p>
    <w:p w:rsidR="00E72BD9" w:rsidRDefault="00E72BD9" w:rsidP="00E72BD9">
      <w:pPr>
        <w:spacing w:line="360" w:lineRule="auto"/>
      </w:pPr>
    </w:p>
    <w:p w:rsidR="008D431D" w:rsidRDefault="00E72BD9" w:rsidP="00E72BD9">
      <w:pPr>
        <w:spacing w:line="360" w:lineRule="auto"/>
      </w:pPr>
      <w:r>
        <w:t>Sjednica Uči</w:t>
      </w:r>
      <w:r w:rsidR="003A7E0C">
        <w:t>teljskog vijeća završila je u 12:45</w:t>
      </w:r>
      <w:r>
        <w:t xml:space="preserve"> sati.</w:t>
      </w: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  <w:proofErr w:type="spellStart"/>
      <w:r>
        <w:t>Zapisničaka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C946B9">
        <w:tab/>
      </w:r>
      <w:r>
        <w:t>M.P.</w:t>
      </w:r>
      <w:r w:rsidR="00C946B9">
        <w:tab/>
      </w:r>
      <w:r>
        <w:tab/>
      </w:r>
      <w:r w:rsidR="00C946B9">
        <w:tab/>
      </w:r>
      <w:r>
        <w:tab/>
        <w:t xml:space="preserve">Ravnateljica: </w:t>
      </w:r>
    </w:p>
    <w:p w:rsidR="00E72BD9" w:rsidRDefault="00E72BD9" w:rsidP="00E72BD9">
      <w:pPr>
        <w:spacing w:line="360" w:lineRule="auto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6B9">
        <w:tab/>
      </w:r>
      <w:r>
        <w:t>_______________</w:t>
      </w:r>
    </w:p>
    <w:p w:rsidR="00E72BD9" w:rsidRDefault="00E72BD9" w:rsidP="005647DE">
      <w:pPr>
        <w:spacing w:line="360" w:lineRule="auto"/>
      </w:pPr>
      <w:r>
        <w:t>(Vlatka Tokić)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6B9">
        <w:tab/>
      </w:r>
      <w:r w:rsidR="00C946B9">
        <w:tab/>
        <w:t>(Zlatica Kovačić)</w:t>
      </w:r>
    </w:p>
    <w:p w:rsidR="00E72BD9" w:rsidRDefault="00E72BD9" w:rsidP="00BA2667"/>
    <w:p w:rsidR="00BA2667" w:rsidRPr="00BA2667" w:rsidRDefault="00BA2667" w:rsidP="00BA2667">
      <w:r>
        <w:tab/>
        <w:t xml:space="preserve"> </w:t>
      </w:r>
    </w:p>
    <w:sectPr w:rsidR="00BA2667" w:rsidRPr="00BA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1C9"/>
    <w:multiLevelType w:val="hybridMultilevel"/>
    <w:tmpl w:val="1A023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919"/>
    <w:multiLevelType w:val="hybridMultilevel"/>
    <w:tmpl w:val="05A87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C4"/>
    <w:multiLevelType w:val="hybridMultilevel"/>
    <w:tmpl w:val="1AF44988"/>
    <w:lvl w:ilvl="0" w:tplc="849A6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C6"/>
    <w:rsid w:val="0006323F"/>
    <w:rsid w:val="000B4AEB"/>
    <w:rsid w:val="0014290A"/>
    <w:rsid w:val="001552FC"/>
    <w:rsid w:val="00192377"/>
    <w:rsid w:val="001C59C6"/>
    <w:rsid w:val="002105DC"/>
    <w:rsid w:val="0021198F"/>
    <w:rsid w:val="00256070"/>
    <w:rsid w:val="00377FF3"/>
    <w:rsid w:val="003A473C"/>
    <w:rsid w:val="003A7E0C"/>
    <w:rsid w:val="003E79CC"/>
    <w:rsid w:val="00477CA4"/>
    <w:rsid w:val="004E3666"/>
    <w:rsid w:val="00554219"/>
    <w:rsid w:val="005647DE"/>
    <w:rsid w:val="00596451"/>
    <w:rsid w:val="00682C1C"/>
    <w:rsid w:val="006C4DF5"/>
    <w:rsid w:val="00711068"/>
    <w:rsid w:val="007123EB"/>
    <w:rsid w:val="007E015D"/>
    <w:rsid w:val="00800F03"/>
    <w:rsid w:val="008251A2"/>
    <w:rsid w:val="008D431D"/>
    <w:rsid w:val="009111FA"/>
    <w:rsid w:val="009235E3"/>
    <w:rsid w:val="00980263"/>
    <w:rsid w:val="009A2D83"/>
    <w:rsid w:val="009C625C"/>
    <w:rsid w:val="00AE08CE"/>
    <w:rsid w:val="00B269E4"/>
    <w:rsid w:val="00B35C34"/>
    <w:rsid w:val="00B60D01"/>
    <w:rsid w:val="00BA2667"/>
    <w:rsid w:val="00BB17CF"/>
    <w:rsid w:val="00BC3F47"/>
    <w:rsid w:val="00BC7B38"/>
    <w:rsid w:val="00C06B8C"/>
    <w:rsid w:val="00C17213"/>
    <w:rsid w:val="00C946B9"/>
    <w:rsid w:val="00DB3B3B"/>
    <w:rsid w:val="00DC2DB5"/>
    <w:rsid w:val="00E54F3A"/>
    <w:rsid w:val="00E72BD9"/>
    <w:rsid w:val="00E8183B"/>
    <w:rsid w:val="00F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07225-4CF9-4B0F-A623-A495B64B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OŠ Đulovac</cp:lastModifiedBy>
  <cp:revision>21</cp:revision>
  <dcterms:created xsi:type="dcterms:W3CDTF">2015-09-16T10:17:00Z</dcterms:created>
  <dcterms:modified xsi:type="dcterms:W3CDTF">2016-01-18T11:05:00Z</dcterms:modified>
</cp:coreProperties>
</file>